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45FB" w:rsidRDefault="00BE45FB" w:rsidP="00BE45FB">
      <w:pPr>
        <w:pStyle w:val="a3"/>
        <w:shd w:val="clear" w:color="auto" w:fill="FFFFFF"/>
        <w:spacing w:before="0" w:beforeAutospacing="0" w:after="150" w:afterAutospacing="0"/>
        <w:rPr>
          <w:rFonts w:asciiTheme="majorHAnsi" w:hAnsiTheme="majorHAnsi" w:cs="Arial"/>
          <w:b/>
          <w:bCs/>
          <w:color w:val="000000"/>
          <w:u w:val="single"/>
        </w:rPr>
      </w:pPr>
    </w:p>
    <w:p w:rsidR="00BE45FB" w:rsidRDefault="00BE45FB" w:rsidP="00BE45FB">
      <w:pPr>
        <w:pStyle w:val="a3"/>
        <w:shd w:val="clear" w:color="auto" w:fill="FFFFFF"/>
        <w:spacing w:before="0" w:beforeAutospacing="0" w:after="150" w:afterAutospacing="0"/>
        <w:rPr>
          <w:rFonts w:asciiTheme="majorHAnsi" w:hAnsiTheme="majorHAnsi" w:cs="Arial"/>
          <w:b/>
          <w:bCs/>
          <w:color w:val="000000"/>
          <w:u w:val="single"/>
        </w:rPr>
      </w:pPr>
    </w:p>
    <w:p w:rsidR="00BE45FB" w:rsidRDefault="00BE45FB" w:rsidP="00BE45FB">
      <w:pPr>
        <w:pStyle w:val="a3"/>
        <w:shd w:val="clear" w:color="auto" w:fill="FFFFFF"/>
        <w:spacing w:before="0" w:beforeAutospacing="0" w:after="150" w:afterAutospacing="0"/>
        <w:rPr>
          <w:rFonts w:asciiTheme="majorHAnsi" w:hAnsiTheme="majorHAnsi" w:cs="Arial"/>
          <w:b/>
          <w:bCs/>
          <w:color w:val="000000"/>
          <w:u w:val="single"/>
        </w:rPr>
      </w:pPr>
    </w:p>
    <w:p w:rsidR="00BE45FB" w:rsidRDefault="00BE45FB" w:rsidP="00BE45FB">
      <w:pPr>
        <w:pStyle w:val="a3"/>
        <w:shd w:val="clear" w:color="auto" w:fill="FFFFFF"/>
        <w:spacing w:before="0" w:beforeAutospacing="0" w:after="150" w:afterAutospacing="0"/>
        <w:rPr>
          <w:rFonts w:asciiTheme="majorHAnsi" w:hAnsiTheme="majorHAnsi" w:cs="Arial"/>
          <w:b/>
          <w:bCs/>
          <w:color w:val="000000"/>
          <w:u w:val="single"/>
        </w:rPr>
      </w:pPr>
    </w:p>
    <w:p w:rsidR="00BE45FB" w:rsidRDefault="00BE45FB" w:rsidP="00BE45FB">
      <w:pPr>
        <w:pStyle w:val="a3"/>
        <w:shd w:val="clear" w:color="auto" w:fill="FFFFFF"/>
        <w:spacing w:before="0" w:beforeAutospacing="0" w:after="150" w:afterAutospacing="0"/>
        <w:rPr>
          <w:rFonts w:asciiTheme="majorHAnsi" w:hAnsiTheme="majorHAnsi" w:cs="Arial"/>
          <w:b/>
          <w:bCs/>
          <w:color w:val="000000"/>
          <w:u w:val="single"/>
        </w:rPr>
      </w:pPr>
    </w:p>
    <w:p w:rsidR="00BE45FB" w:rsidRDefault="00BE45FB" w:rsidP="00BE45FB">
      <w:pPr>
        <w:pStyle w:val="a3"/>
        <w:shd w:val="clear" w:color="auto" w:fill="FFFFFF"/>
        <w:spacing w:before="0" w:beforeAutospacing="0" w:after="150" w:afterAutospacing="0"/>
        <w:rPr>
          <w:rFonts w:asciiTheme="majorHAnsi" w:hAnsiTheme="majorHAnsi" w:cs="Arial"/>
          <w:b/>
          <w:bCs/>
          <w:color w:val="000000"/>
          <w:u w:val="single"/>
        </w:rPr>
      </w:pPr>
    </w:p>
    <w:p w:rsidR="00BE45FB" w:rsidRDefault="00BE45FB" w:rsidP="00BE45FB">
      <w:pPr>
        <w:pStyle w:val="a3"/>
        <w:shd w:val="clear" w:color="auto" w:fill="FFFFFF"/>
        <w:spacing w:before="0" w:beforeAutospacing="0" w:after="150" w:afterAutospacing="0"/>
        <w:rPr>
          <w:rFonts w:asciiTheme="majorHAnsi" w:hAnsiTheme="majorHAnsi" w:cs="Arial"/>
          <w:b/>
          <w:bCs/>
          <w:color w:val="000000"/>
          <w:u w:val="single"/>
        </w:rPr>
      </w:pPr>
    </w:p>
    <w:p w:rsidR="00BE45FB" w:rsidRDefault="00BE45FB" w:rsidP="00BE45FB">
      <w:pPr>
        <w:pStyle w:val="a3"/>
        <w:shd w:val="clear" w:color="auto" w:fill="FFFFFF"/>
        <w:spacing w:before="0" w:beforeAutospacing="0" w:after="150" w:afterAutospacing="0"/>
        <w:rPr>
          <w:rFonts w:asciiTheme="majorHAnsi" w:hAnsiTheme="majorHAnsi" w:cs="Arial"/>
          <w:b/>
          <w:bCs/>
          <w:color w:val="000000"/>
          <w:u w:val="single"/>
        </w:rPr>
      </w:pPr>
    </w:p>
    <w:p w:rsidR="00BE45FB" w:rsidRDefault="00BE45FB" w:rsidP="00BE45FB">
      <w:pPr>
        <w:pStyle w:val="a3"/>
        <w:shd w:val="clear" w:color="auto" w:fill="FFFFFF"/>
        <w:spacing w:before="0" w:beforeAutospacing="0" w:after="150" w:afterAutospacing="0"/>
        <w:rPr>
          <w:rFonts w:asciiTheme="majorHAnsi" w:hAnsiTheme="majorHAnsi" w:cs="Arial"/>
          <w:b/>
          <w:bCs/>
          <w:color w:val="000000"/>
          <w:u w:val="single"/>
        </w:rPr>
      </w:pPr>
    </w:p>
    <w:p w:rsidR="00BE45FB" w:rsidRDefault="00BE45FB" w:rsidP="00BE45FB">
      <w:pPr>
        <w:pStyle w:val="a3"/>
        <w:shd w:val="clear" w:color="auto" w:fill="FFFFFF"/>
        <w:spacing w:before="0" w:beforeAutospacing="0" w:after="150" w:afterAutospacing="0"/>
        <w:rPr>
          <w:rFonts w:asciiTheme="majorHAnsi" w:hAnsiTheme="majorHAnsi" w:cs="Arial"/>
          <w:b/>
          <w:bCs/>
          <w:color w:val="000000"/>
          <w:u w:val="single"/>
        </w:rPr>
      </w:pPr>
    </w:p>
    <w:p w:rsidR="00BE45FB" w:rsidRDefault="00BE45FB" w:rsidP="00BE45FB">
      <w:pPr>
        <w:pStyle w:val="a3"/>
        <w:shd w:val="clear" w:color="auto" w:fill="FFFFFF"/>
        <w:spacing w:before="0" w:beforeAutospacing="0" w:after="150" w:afterAutospacing="0"/>
        <w:rPr>
          <w:rFonts w:asciiTheme="majorHAnsi" w:hAnsiTheme="majorHAnsi" w:cs="Arial"/>
          <w:b/>
          <w:bCs/>
          <w:color w:val="000000"/>
          <w:u w:val="single"/>
        </w:rPr>
      </w:pPr>
    </w:p>
    <w:p w:rsidR="00BE45FB" w:rsidRDefault="00BE45FB" w:rsidP="00BE45FB">
      <w:pPr>
        <w:pStyle w:val="a3"/>
        <w:shd w:val="clear" w:color="auto" w:fill="FFFFFF"/>
        <w:spacing w:before="0" w:beforeAutospacing="0" w:after="150" w:afterAutospacing="0"/>
        <w:rPr>
          <w:rFonts w:asciiTheme="majorHAnsi" w:hAnsiTheme="majorHAnsi" w:cs="Arial"/>
          <w:b/>
          <w:bCs/>
          <w:color w:val="000000"/>
          <w:u w:val="single"/>
        </w:rPr>
      </w:pPr>
    </w:p>
    <w:p w:rsidR="00BE45FB" w:rsidRDefault="00BE45FB" w:rsidP="00BE45FB">
      <w:pPr>
        <w:pStyle w:val="a3"/>
        <w:shd w:val="clear" w:color="auto" w:fill="FFFFFF"/>
        <w:spacing w:before="0" w:beforeAutospacing="0" w:after="150" w:afterAutospacing="0"/>
        <w:rPr>
          <w:rFonts w:asciiTheme="majorHAnsi" w:hAnsiTheme="majorHAnsi" w:cs="Arial"/>
          <w:b/>
          <w:bCs/>
          <w:color w:val="000000"/>
          <w:u w:val="single"/>
        </w:rPr>
      </w:pPr>
    </w:p>
    <w:p w:rsidR="00BE45FB" w:rsidRDefault="00BE45FB" w:rsidP="00BE45FB">
      <w:pPr>
        <w:pStyle w:val="a3"/>
        <w:shd w:val="clear" w:color="auto" w:fill="FFFFFF"/>
        <w:spacing w:before="0" w:beforeAutospacing="0" w:after="150" w:afterAutospacing="0"/>
        <w:jc w:val="center"/>
        <w:rPr>
          <w:rFonts w:asciiTheme="majorHAnsi" w:hAnsiTheme="majorHAnsi" w:cs="Arial"/>
          <w:b/>
          <w:bCs/>
          <w:color w:val="000000"/>
          <w:u w:val="single"/>
        </w:rPr>
      </w:pPr>
      <w:r>
        <w:rPr>
          <w:rFonts w:asciiTheme="majorHAnsi" w:hAnsiTheme="majorHAnsi" w:cs="Arial"/>
          <w:b/>
          <w:bCs/>
          <w:color w:val="000000"/>
          <w:u w:val="single"/>
        </w:rPr>
        <w:t>ПРОГРАММА ЭЛЕКТИВНОГО КУРСА</w:t>
      </w:r>
    </w:p>
    <w:p w:rsidR="00BE45FB" w:rsidRDefault="00BE45FB" w:rsidP="00BE45FB">
      <w:pPr>
        <w:pStyle w:val="a3"/>
        <w:shd w:val="clear" w:color="auto" w:fill="FFFFFF"/>
        <w:spacing w:before="0" w:beforeAutospacing="0" w:after="150" w:afterAutospacing="0"/>
        <w:jc w:val="center"/>
        <w:rPr>
          <w:rFonts w:asciiTheme="majorHAnsi" w:hAnsiTheme="majorHAnsi" w:cs="Arial"/>
          <w:b/>
          <w:bCs/>
          <w:color w:val="000000"/>
          <w:u w:val="single"/>
        </w:rPr>
      </w:pPr>
      <w:r>
        <w:rPr>
          <w:rFonts w:asciiTheme="majorHAnsi" w:hAnsiTheme="majorHAnsi" w:cs="Arial"/>
          <w:b/>
          <w:bCs/>
          <w:color w:val="000000"/>
          <w:u w:val="single"/>
        </w:rPr>
        <w:t>по математике 11 класса</w:t>
      </w:r>
    </w:p>
    <w:p w:rsidR="00BE45FB" w:rsidRDefault="00BE45FB" w:rsidP="00BE45FB">
      <w:pPr>
        <w:pStyle w:val="a3"/>
        <w:shd w:val="clear" w:color="auto" w:fill="FFFFFF"/>
        <w:spacing w:before="0" w:beforeAutospacing="0" w:after="150" w:afterAutospacing="0"/>
        <w:jc w:val="center"/>
        <w:rPr>
          <w:rFonts w:asciiTheme="majorHAnsi" w:hAnsiTheme="majorHAnsi" w:cs="Arial"/>
          <w:b/>
          <w:bCs/>
          <w:color w:val="000000"/>
          <w:u w:val="single"/>
        </w:rPr>
      </w:pPr>
      <w:r>
        <w:rPr>
          <w:rFonts w:asciiTheme="majorHAnsi" w:hAnsiTheme="majorHAnsi" w:cs="Arial"/>
          <w:b/>
          <w:bCs/>
          <w:color w:val="000000"/>
          <w:u w:val="single"/>
        </w:rPr>
        <w:t>«Технология работы с КИМ»</w:t>
      </w:r>
    </w:p>
    <w:p w:rsidR="00BE45FB" w:rsidRDefault="00BE45FB" w:rsidP="00BE45FB">
      <w:pPr>
        <w:pStyle w:val="a3"/>
        <w:shd w:val="clear" w:color="auto" w:fill="FFFFFF"/>
        <w:spacing w:before="0" w:beforeAutospacing="0" w:after="150" w:afterAutospacing="0"/>
        <w:jc w:val="center"/>
        <w:rPr>
          <w:rFonts w:asciiTheme="majorHAnsi" w:hAnsiTheme="majorHAnsi" w:cs="Arial"/>
          <w:bCs/>
          <w:color w:val="000000"/>
        </w:rPr>
      </w:pPr>
    </w:p>
    <w:p w:rsidR="00BE45FB" w:rsidRDefault="00BE45FB" w:rsidP="00BE45FB">
      <w:pPr>
        <w:pStyle w:val="a3"/>
        <w:shd w:val="clear" w:color="auto" w:fill="FFFFFF"/>
        <w:spacing w:before="0" w:beforeAutospacing="0" w:after="150" w:afterAutospacing="0"/>
        <w:jc w:val="center"/>
        <w:rPr>
          <w:rFonts w:asciiTheme="majorHAnsi" w:hAnsiTheme="majorHAnsi" w:cs="Arial"/>
          <w:bCs/>
          <w:color w:val="000000"/>
        </w:rPr>
      </w:pPr>
    </w:p>
    <w:p w:rsidR="00BE45FB" w:rsidRPr="001A71DC" w:rsidRDefault="00BE45FB" w:rsidP="00BE45FB">
      <w:pPr>
        <w:pStyle w:val="a3"/>
        <w:shd w:val="clear" w:color="auto" w:fill="FFFFFF"/>
        <w:spacing w:before="0" w:beforeAutospacing="0" w:after="150" w:afterAutospacing="0"/>
        <w:jc w:val="center"/>
        <w:rPr>
          <w:rFonts w:asciiTheme="majorHAnsi" w:hAnsiTheme="majorHAnsi" w:cs="Arial"/>
          <w:bCs/>
          <w:color w:val="000000"/>
        </w:rPr>
      </w:pPr>
      <w:r>
        <w:rPr>
          <w:rFonts w:asciiTheme="majorHAnsi" w:hAnsiTheme="majorHAnsi" w:cs="Arial"/>
          <w:bCs/>
          <w:color w:val="000000"/>
        </w:rPr>
        <w:t>Учитель: Шлыкова Л.А.</w:t>
      </w:r>
    </w:p>
    <w:p w:rsidR="00BE45FB" w:rsidRDefault="00BE45FB" w:rsidP="00BE45FB">
      <w:pPr>
        <w:pStyle w:val="a3"/>
        <w:shd w:val="clear" w:color="auto" w:fill="FFFFFF"/>
        <w:spacing w:before="0" w:beforeAutospacing="0" w:after="150" w:afterAutospacing="0"/>
        <w:jc w:val="center"/>
        <w:rPr>
          <w:rFonts w:asciiTheme="majorHAnsi" w:hAnsiTheme="majorHAnsi" w:cs="Arial"/>
          <w:b/>
          <w:bCs/>
          <w:color w:val="000000"/>
          <w:u w:val="single"/>
        </w:rPr>
      </w:pPr>
    </w:p>
    <w:p w:rsidR="00BE45FB" w:rsidRDefault="00BE45FB" w:rsidP="00BE45FB">
      <w:pPr>
        <w:pStyle w:val="a3"/>
        <w:shd w:val="clear" w:color="auto" w:fill="FFFFFF"/>
        <w:spacing w:before="0" w:beforeAutospacing="0" w:after="150" w:afterAutospacing="0"/>
        <w:jc w:val="center"/>
        <w:rPr>
          <w:rFonts w:asciiTheme="majorHAnsi" w:hAnsiTheme="majorHAnsi" w:cs="Arial"/>
          <w:b/>
          <w:bCs/>
          <w:color w:val="000000"/>
          <w:u w:val="single"/>
        </w:rPr>
      </w:pPr>
    </w:p>
    <w:p w:rsidR="00BE45FB" w:rsidRDefault="00BE45FB" w:rsidP="00BE45FB">
      <w:pPr>
        <w:pStyle w:val="a3"/>
        <w:shd w:val="clear" w:color="auto" w:fill="FFFFFF"/>
        <w:spacing w:before="0" w:beforeAutospacing="0" w:after="150" w:afterAutospacing="0"/>
        <w:jc w:val="center"/>
        <w:rPr>
          <w:rFonts w:asciiTheme="majorHAnsi" w:hAnsiTheme="majorHAnsi" w:cs="Arial"/>
          <w:b/>
          <w:bCs/>
          <w:color w:val="000000"/>
          <w:u w:val="single"/>
        </w:rPr>
      </w:pPr>
    </w:p>
    <w:p w:rsidR="00BE45FB" w:rsidRDefault="00BE45FB" w:rsidP="00BE45FB">
      <w:pPr>
        <w:pStyle w:val="a3"/>
        <w:shd w:val="clear" w:color="auto" w:fill="FFFFFF"/>
        <w:spacing w:before="0" w:beforeAutospacing="0" w:after="150" w:afterAutospacing="0"/>
        <w:jc w:val="center"/>
        <w:rPr>
          <w:rFonts w:asciiTheme="majorHAnsi" w:hAnsiTheme="majorHAnsi" w:cs="Arial"/>
          <w:b/>
          <w:bCs/>
          <w:color w:val="000000"/>
          <w:u w:val="single"/>
        </w:rPr>
      </w:pPr>
    </w:p>
    <w:p w:rsidR="00BE45FB" w:rsidRDefault="00BE45FB" w:rsidP="00BE45FB">
      <w:pPr>
        <w:pStyle w:val="a3"/>
        <w:shd w:val="clear" w:color="auto" w:fill="FFFFFF"/>
        <w:spacing w:before="0" w:beforeAutospacing="0" w:after="150" w:afterAutospacing="0"/>
        <w:jc w:val="center"/>
        <w:rPr>
          <w:rFonts w:asciiTheme="majorHAnsi" w:hAnsiTheme="majorHAnsi" w:cs="Arial"/>
          <w:b/>
          <w:bCs/>
          <w:color w:val="000000"/>
          <w:u w:val="single"/>
        </w:rPr>
      </w:pPr>
    </w:p>
    <w:p w:rsidR="00BE45FB" w:rsidRDefault="00BE45FB" w:rsidP="00BE45FB">
      <w:pPr>
        <w:pStyle w:val="a3"/>
        <w:shd w:val="clear" w:color="auto" w:fill="FFFFFF"/>
        <w:spacing w:before="0" w:beforeAutospacing="0" w:after="150" w:afterAutospacing="0"/>
        <w:jc w:val="center"/>
        <w:rPr>
          <w:rFonts w:asciiTheme="majorHAnsi" w:hAnsiTheme="majorHAnsi" w:cs="Arial"/>
          <w:b/>
          <w:bCs/>
          <w:color w:val="000000"/>
          <w:u w:val="single"/>
        </w:rPr>
      </w:pPr>
    </w:p>
    <w:p w:rsidR="00BE45FB" w:rsidRDefault="00BE45FB" w:rsidP="00BE45FB">
      <w:pPr>
        <w:pStyle w:val="a3"/>
        <w:shd w:val="clear" w:color="auto" w:fill="FFFFFF"/>
        <w:spacing w:before="0" w:beforeAutospacing="0" w:after="150" w:afterAutospacing="0"/>
        <w:jc w:val="center"/>
        <w:rPr>
          <w:rFonts w:asciiTheme="majorHAnsi" w:hAnsiTheme="majorHAnsi" w:cs="Arial"/>
          <w:b/>
          <w:bCs/>
          <w:color w:val="000000"/>
          <w:u w:val="single"/>
        </w:rPr>
      </w:pPr>
    </w:p>
    <w:p w:rsidR="00BE45FB" w:rsidRDefault="00BE45FB" w:rsidP="00BE45FB">
      <w:pPr>
        <w:pStyle w:val="a3"/>
        <w:shd w:val="clear" w:color="auto" w:fill="FFFFFF"/>
        <w:spacing w:before="0" w:beforeAutospacing="0" w:after="150" w:afterAutospacing="0"/>
        <w:jc w:val="center"/>
        <w:rPr>
          <w:rFonts w:asciiTheme="majorHAnsi" w:hAnsiTheme="majorHAnsi" w:cs="Arial"/>
          <w:b/>
          <w:bCs/>
          <w:color w:val="000000"/>
          <w:u w:val="single"/>
        </w:rPr>
      </w:pPr>
    </w:p>
    <w:p w:rsidR="00BE45FB" w:rsidRDefault="00BE45FB" w:rsidP="00BE45FB">
      <w:pPr>
        <w:pStyle w:val="a3"/>
        <w:shd w:val="clear" w:color="auto" w:fill="FFFFFF"/>
        <w:spacing w:before="0" w:beforeAutospacing="0" w:after="150" w:afterAutospacing="0"/>
        <w:jc w:val="center"/>
        <w:rPr>
          <w:rFonts w:asciiTheme="majorHAnsi" w:hAnsiTheme="majorHAnsi" w:cs="Arial"/>
          <w:b/>
          <w:bCs/>
          <w:color w:val="000000"/>
          <w:u w:val="single"/>
        </w:rPr>
      </w:pPr>
    </w:p>
    <w:p w:rsidR="00BE45FB" w:rsidRDefault="00BE45FB" w:rsidP="00BE45FB">
      <w:pPr>
        <w:pStyle w:val="a3"/>
        <w:shd w:val="clear" w:color="auto" w:fill="FFFFFF"/>
        <w:spacing w:before="0" w:beforeAutospacing="0" w:after="150" w:afterAutospacing="0"/>
        <w:jc w:val="center"/>
        <w:rPr>
          <w:rFonts w:asciiTheme="majorHAnsi" w:hAnsiTheme="majorHAnsi" w:cs="Arial"/>
          <w:b/>
          <w:bCs/>
          <w:color w:val="000000"/>
          <w:u w:val="single"/>
        </w:rPr>
      </w:pPr>
    </w:p>
    <w:p w:rsidR="00BE45FB" w:rsidRDefault="00BE45FB" w:rsidP="00BE45FB">
      <w:pPr>
        <w:pStyle w:val="a3"/>
        <w:shd w:val="clear" w:color="auto" w:fill="FFFFFF"/>
        <w:spacing w:before="0" w:beforeAutospacing="0" w:after="150" w:afterAutospacing="0"/>
        <w:jc w:val="center"/>
        <w:rPr>
          <w:rFonts w:asciiTheme="majorHAnsi" w:hAnsiTheme="majorHAnsi" w:cs="Arial"/>
          <w:b/>
          <w:bCs/>
          <w:color w:val="000000"/>
          <w:u w:val="single"/>
        </w:rPr>
      </w:pPr>
    </w:p>
    <w:p w:rsidR="00BE45FB" w:rsidRDefault="00BE45FB" w:rsidP="00BE45FB">
      <w:pPr>
        <w:pStyle w:val="a3"/>
        <w:shd w:val="clear" w:color="auto" w:fill="FFFFFF"/>
        <w:spacing w:before="0" w:beforeAutospacing="0" w:after="150" w:afterAutospacing="0"/>
        <w:jc w:val="center"/>
        <w:rPr>
          <w:rFonts w:asciiTheme="majorHAnsi" w:hAnsiTheme="majorHAnsi" w:cs="Arial"/>
          <w:b/>
          <w:bCs/>
          <w:color w:val="000000"/>
          <w:u w:val="single"/>
        </w:rPr>
      </w:pPr>
    </w:p>
    <w:p w:rsidR="00BE45FB" w:rsidRDefault="00BE45FB" w:rsidP="00BE45FB">
      <w:pPr>
        <w:pStyle w:val="a3"/>
        <w:shd w:val="clear" w:color="auto" w:fill="FFFFFF"/>
        <w:spacing w:before="0" w:beforeAutospacing="0" w:after="150" w:afterAutospacing="0"/>
        <w:rPr>
          <w:rFonts w:asciiTheme="majorHAnsi" w:hAnsiTheme="majorHAnsi" w:cs="Arial"/>
          <w:b/>
          <w:bCs/>
          <w:color w:val="000000"/>
          <w:u w:val="single"/>
        </w:rPr>
      </w:pPr>
    </w:p>
    <w:p w:rsidR="00DA0844" w:rsidRDefault="00DA0844" w:rsidP="00DA0844">
      <w:pPr>
        <w:pStyle w:val="a3"/>
        <w:shd w:val="clear" w:color="auto" w:fill="FFFFFF"/>
        <w:spacing w:before="0" w:beforeAutospacing="0" w:after="150" w:afterAutospacing="0"/>
        <w:rPr>
          <w:rFonts w:asciiTheme="majorHAnsi" w:hAnsiTheme="majorHAnsi" w:cs="Arial"/>
          <w:b/>
          <w:bCs/>
          <w:color w:val="000000"/>
          <w:u w:val="single"/>
        </w:rPr>
      </w:pPr>
    </w:p>
    <w:p w:rsidR="00BE45FB" w:rsidRPr="00C70608" w:rsidRDefault="00BE45FB" w:rsidP="00BE45FB">
      <w:pPr>
        <w:pStyle w:val="a3"/>
        <w:shd w:val="clear" w:color="auto" w:fill="FFFFFF"/>
        <w:spacing w:before="0" w:beforeAutospacing="0" w:after="150" w:afterAutospacing="0"/>
        <w:jc w:val="center"/>
        <w:rPr>
          <w:rFonts w:asciiTheme="majorHAnsi" w:hAnsiTheme="majorHAnsi" w:cs="Arial"/>
          <w:color w:val="000000"/>
          <w:u w:val="single"/>
        </w:rPr>
      </w:pPr>
      <w:r w:rsidRPr="00C70608">
        <w:rPr>
          <w:rFonts w:asciiTheme="majorHAnsi" w:hAnsiTheme="majorHAnsi" w:cs="Arial"/>
          <w:b/>
          <w:bCs/>
          <w:color w:val="000000"/>
          <w:u w:val="single"/>
        </w:rPr>
        <w:lastRenderedPageBreak/>
        <w:t>Пояснительная записка</w:t>
      </w:r>
    </w:p>
    <w:p w:rsidR="00BE45FB" w:rsidRDefault="00BE45FB" w:rsidP="00BE45FB">
      <w:pPr>
        <w:pStyle w:val="a3"/>
        <w:shd w:val="clear" w:color="auto" w:fill="FFFFFF"/>
        <w:spacing w:before="0" w:beforeAutospacing="0" w:after="150" w:afterAutospacing="0"/>
        <w:rPr>
          <w:rFonts w:asciiTheme="majorHAnsi" w:hAnsiTheme="majorHAnsi" w:cs="Arial"/>
          <w:color w:val="000000"/>
        </w:rPr>
      </w:pPr>
      <w:r w:rsidRPr="00501D96">
        <w:rPr>
          <w:rFonts w:asciiTheme="majorHAnsi" w:hAnsiTheme="majorHAnsi" w:cs="Arial"/>
          <w:color w:val="000000"/>
        </w:rPr>
        <w:t xml:space="preserve">Рабочая программа элективного курса по </w:t>
      </w:r>
      <w:r>
        <w:rPr>
          <w:rFonts w:asciiTheme="majorHAnsi" w:hAnsiTheme="majorHAnsi" w:cs="Arial"/>
          <w:color w:val="000000"/>
        </w:rPr>
        <w:t>математике в 11 классе</w:t>
      </w:r>
      <w:r w:rsidRPr="00501D96">
        <w:rPr>
          <w:rFonts w:asciiTheme="majorHAnsi" w:hAnsiTheme="majorHAnsi" w:cs="Arial"/>
          <w:color w:val="000000"/>
        </w:rPr>
        <w:t xml:space="preserve"> ра</w:t>
      </w:r>
      <w:r>
        <w:rPr>
          <w:rFonts w:asciiTheme="majorHAnsi" w:hAnsiTheme="majorHAnsi" w:cs="Arial"/>
          <w:color w:val="000000"/>
        </w:rPr>
        <w:t>зработана в соответствии  с Федеральным</w:t>
      </w:r>
      <w:r w:rsidRPr="00501D96">
        <w:rPr>
          <w:rFonts w:asciiTheme="majorHAnsi" w:hAnsiTheme="majorHAnsi" w:cs="Arial"/>
          <w:color w:val="000000"/>
        </w:rPr>
        <w:t xml:space="preserve"> Закон</w:t>
      </w:r>
      <w:r>
        <w:rPr>
          <w:rFonts w:asciiTheme="majorHAnsi" w:hAnsiTheme="majorHAnsi" w:cs="Arial"/>
          <w:color w:val="000000"/>
        </w:rPr>
        <w:t xml:space="preserve">ом </w:t>
      </w:r>
      <w:r w:rsidRPr="00501D96">
        <w:rPr>
          <w:rFonts w:asciiTheme="majorHAnsi" w:hAnsiTheme="majorHAnsi" w:cs="Arial"/>
          <w:color w:val="000000"/>
        </w:rPr>
        <w:t xml:space="preserve"> от 29.12.2012 № 273-ФЗ «Об образовании в Российской Федерации»;</w:t>
      </w:r>
      <w:r>
        <w:rPr>
          <w:rFonts w:asciiTheme="majorHAnsi" w:hAnsiTheme="majorHAnsi" w:cs="Arial"/>
          <w:color w:val="000000"/>
        </w:rPr>
        <w:t xml:space="preserve">   П</w:t>
      </w:r>
      <w:r w:rsidRPr="0084380A">
        <w:rPr>
          <w:rFonts w:asciiTheme="majorHAnsi" w:hAnsiTheme="majorHAnsi" w:cs="Arial"/>
          <w:color w:val="000000"/>
        </w:rPr>
        <w:t>ро</w:t>
      </w:r>
      <w:r>
        <w:rPr>
          <w:rFonts w:asciiTheme="majorHAnsi" w:hAnsiTheme="majorHAnsi" w:cs="Arial"/>
          <w:color w:val="000000"/>
        </w:rPr>
        <w:t>грамма составлена</w:t>
      </w:r>
      <w:r w:rsidRPr="0084380A">
        <w:rPr>
          <w:rFonts w:asciiTheme="majorHAnsi" w:hAnsiTheme="majorHAnsi" w:cs="Arial"/>
          <w:color w:val="000000"/>
        </w:rPr>
        <w:t xml:space="preserve"> в соответствии с Примерной программой основного общего образования по математике, с учётом тр</w:t>
      </w:r>
      <w:r>
        <w:rPr>
          <w:rFonts w:asciiTheme="majorHAnsi" w:hAnsiTheme="majorHAnsi" w:cs="Arial"/>
          <w:color w:val="000000"/>
        </w:rPr>
        <w:t xml:space="preserve">ебований федерального </w:t>
      </w:r>
      <w:r w:rsidRPr="0084380A">
        <w:rPr>
          <w:rFonts w:asciiTheme="majorHAnsi" w:hAnsiTheme="majorHAnsi" w:cs="Arial"/>
          <w:color w:val="000000"/>
        </w:rPr>
        <w:t xml:space="preserve"> государственного стандарта общего образования, и основана на авторской программе линии Ш.А. Алимова.</w:t>
      </w:r>
    </w:p>
    <w:p w:rsidR="00BE45FB" w:rsidRPr="00501D96" w:rsidRDefault="00BE45FB" w:rsidP="00BE45FB">
      <w:pPr>
        <w:pStyle w:val="a3"/>
        <w:shd w:val="clear" w:color="auto" w:fill="FFFFFF"/>
        <w:spacing w:before="0" w:beforeAutospacing="0" w:after="150" w:afterAutospacing="0"/>
        <w:rPr>
          <w:rFonts w:asciiTheme="majorHAnsi" w:hAnsiTheme="majorHAnsi" w:cs="Arial"/>
          <w:color w:val="000000"/>
        </w:rPr>
      </w:pPr>
      <w:r>
        <w:t>Программа предназначена для работы с учащимися 11 класса с целью повышения эффективности обучения их математике, предусматривает подготовку их к государственной (итоговой) аттестации по математике за курс полной средней школы и к дальнейшему математическому образованию. Программа рассчитана на  34 учебных часа (1 час в неделю).  Содержание программы соответствует по тематическому содержанию программе по математике для 5- 11 классов общеобразовательных школ</w:t>
      </w:r>
      <w:r>
        <w:rPr>
          <w:rFonts w:asciiTheme="majorHAnsi" w:hAnsiTheme="majorHAnsi" w:cs="Arial"/>
          <w:color w:val="000000"/>
        </w:rPr>
        <w:t>.</w:t>
      </w:r>
    </w:p>
    <w:p w:rsidR="00BE45FB" w:rsidRPr="00501D96" w:rsidRDefault="00BE45FB" w:rsidP="00BE45FB">
      <w:pPr>
        <w:pStyle w:val="a3"/>
        <w:shd w:val="clear" w:color="auto" w:fill="FFFFFF"/>
        <w:spacing w:before="0" w:beforeAutospacing="0" w:after="150" w:afterAutospacing="0"/>
        <w:rPr>
          <w:rFonts w:asciiTheme="majorHAnsi" w:hAnsiTheme="majorHAnsi" w:cs="Arial"/>
          <w:color w:val="000000"/>
        </w:rPr>
      </w:pPr>
      <w:r w:rsidRPr="00501D96">
        <w:rPr>
          <w:rFonts w:asciiTheme="majorHAnsi" w:hAnsiTheme="majorHAnsi" w:cs="Arial"/>
          <w:color w:val="000000"/>
        </w:rPr>
        <w:t>Элективный курс «Подготовка к ЕГЭ по математике» соответствует целям и задачам обучения в старшей школе. Основная функция данного элективного курса – дополн</w:t>
      </w:r>
      <w:r>
        <w:rPr>
          <w:rFonts w:asciiTheme="majorHAnsi" w:hAnsiTheme="majorHAnsi" w:cs="Arial"/>
          <w:color w:val="000000"/>
        </w:rPr>
        <w:t xml:space="preserve">ительная подготовка учащихся </w:t>
      </w:r>
      <w:r w:rsidRPr="00501D96">
        <w:rPr>
          <w:rFonts w:asciiTheme="majorHAnsi" w:hAnsiTheme="majorHAnsi" w:cs="Arial"/>
          <w:color w:val="000000"/>
        </w:rPr>
        <w:t>11 классов к государственной итоговой аттестации.</w:t>
      </w:r>
    </w:p>
    <w:p w:rsidR="00BE45FB" w:rsidRDefault="00BE45FB" w:rsidP="00BE45FB">
      <w:pPr>
        <w:pStyle w:val="a3"/>
        <w:shd w:val="clear" w:color="auto" w:fill="FFFFFF"/>
        <w:spacing w:before="0" w:beforeAutospacing="0" w:after="150" w:afterAutospacing="0"/>
        <w:rPr>
          <w:rFonts w:asciiTheme="majorHAnsi" w:hAnsiTheme="majorHAnsi" w:cs="Arial"/>
          <w:color w:val="000000"/>
        </w:rPr>
      </w:pPr>
      <w:r w:rsidRPr="00501D96">
        <w:rPr>
          <w:rFonts w:asciiTheme="majorHAnsi" w:hAnsiTheme="majorHAnsi" w:cs="Arial"/>
          <w:color w:val="000000"/>
        </w:rPr>
        <w:t>Содержание рабочей программы элективного курса соответствует основному курсу математики для средней общей</w:t>
      </w:r>
      <w:r>
        <w:rPr>
          <w:rFonts w:asciiTheme="majorHAnsi" w:hAnsiTheme="majorHAnsi" w:cs="Arial"/>
          <w:color w:val="000000"/>
        </w:rPr>
        <w:t xml:space="preserve"> школы и федеральному  государственному образовательному стандарту</w:t>
      </w:r>
      <w:r w:rsidRPr="00501D96">
        <w:rPr>
          <w:rFonts w:asciiTheme="majorHAnsi" w:hAnsiTheme="majorHAnsi" w:cs="Arial"/>
          <w:color w:val="000000"/>
        </w:rPr>
        <w:t xml:space="preserve"> по математике; реализует принцип дополнения изучаемого материала на уроках алгебры и начала анализа системой упражнений, которые углубляют и расширяют школьный курс, и одновременно обеспечивает преемственность в знаниях и умениях учащихся основного курса математики 10-11 классов, что способствует расширению и углублению базового общеобразовательного курса алгебры и начала анализа и курса геометрии.</w:t>
      </w:r>
      <w:r>
        <w:rPr>
          <w:rFonts w:asciiTheme="majorHAnsi" w:hAnsiTheme="majorHAnsi" w:cs="Arial"/>
          <w:color w:val="000000"/>
        </w:rPr>
        <w:t xml:space="preserve">                                                          </w:t>
      </w:r>
    </w:p>
    <w:p w:rsidR="00BE45FB" w:rsidRPr="00501D96" w:rsidRDefault="00BE45FB" w:rsidP="00BE45FB">
      <w:pPr>
        <w:pStyle w:val="a3"/>
        <w:shd w:val="clear" w:color="auto" w:fill="FFFFFF"/>
        <w:spacing w:before="0" w:beforeAutospacing="0" w:after="150" w:afterAutospacing="0"/>
        <w:rPr>
          <w:rFonts w:asciiTheme="majorHAnsi" w:hAnsiTheme="majorHAnsi" w:cs="Arial"/>
          <w:color w:val="000000"/>
        </w:rPr>
      </w:pPr>
      <w:r>
        <w:rPr>
          <w:rFonts w:asciiTheme="majorHAnsi" w:hAnsiTheme="majorHAnsi" w:cs="Arial"/>
          <w:color w:val="000000"/>
        </w:rPr>
        <w:t xml:space="preserve">   Программа </w:t>
      </w:r>
      <w:r w:rsidRPr="00501D96">
        <w:rPr>
          <w:rFonts w:asciiTheme="majorHAnsi" w:hAnsiTheme="majorHAnsi" w:cs="Arial"/>
          <w:color w:val="000000"/>
        </w:rPr>
        <w:t>соответствует перечню контролируемых вопросов в контрольно-измерительных материалах на ЕГЭ.</w:t>
      </w:r>
    </w:p>
    <w:p w:rsidR="00BE45FB" w:rsidRPr="00501D96" w:rsidRDefault="00BE45FB" w:rsidP="00BE45FB">
      <w:pPr>
        <w:pStyle w:val="a3"/>
        <w:shd w:val="clear" w:color="auto" w:fill="FFFFFF"/>
        <w:spacing w:before="0" w:beforeAutospacing="0" w:after="150" w:afterAutospacing="0"/>
        <w:rPr>
          <w:rFonts w:asciiTheme="majorHAnsi" w:hAnsiTheme="majorHAnsi" w:cs="Arial"/>
          <w:color w:val="000000"/>
        </w:rPr>
      </w:pPr>
      <w:r w:rsidRPr="00501D96">
        <w:rPr>
          <w:rFonts w:asciiTheme="majorHAnsi" w:hAnsiTheme="majorHAnsi" w:cs="Arial"/>
          <w:b/>
          <w:bCs/>
          <w:color w:val="000000"/>
          <w:u w:val="single"/>
        </w:rPr>
        <w:t>Место курса в учебном плане:</w:t>
      </w:r>
    </w:p>
    <w:p w:rsidR="00BE45FB" w:rsidRDefault="00BE45FB" w:rsidP="00BE45FB">
      <w:pPr>
        <w:pStyle w:val="a3"/>
        <w:shd w:val="clear" w:color="auto" w:fill="FFFFFF"/>
        <w:spacing w:before="0" w:beforeAutospacing="0" w:after="150" w:afterAutospacing="0"/>
        <w:rPr>
          <w:rFonts w:asciiTheme="majorHAnsi" w:hAnsiTheme="majorHAnsi" w:cs="Arial"/>
          <w:color w:val="000000"/>
        </w:rPr>
      </w:pPr>
      <w:r w:rsidRPr="00501D96">
        <w:rPr>
          <w:rFonts w:asciiTheme="majorHAnsi" w:hAnsiTheme="majorHAnsi" w:cs="Arial"/>
          <w:color w:val="000000"/>
        </w:rPr>
        <w:t>Рабочая программа элективного курса рассчитана</w:t>
      </w:r>
      <w:r>
        <w:rPr>
          <w:rFonts w:asciiTheme="majorHAnsi" w:hAnsiTheme="majorHAnsi" w:cs="Arial"/>
          <w:color w:val="000000"/>
        </w:rPr>
        <w:t xml:space="preserve"> на</w:t>
      </w:r>
      <w:r w:rsidRPr="00501D96">
        <w:rPr>
          <w:rFonts w:asciiTheme="majorHAnsi" w:hAnsiTheme="majorHAnsi" w:cs="Arial"/>
          <w:color w:val="000000"/>
        </w:rPr>
        <w:t xml:space="preserve"> 1 час в неделю в 11 классе (34 ч в год</w:t>
      </w:r>
      <w:r>
        <w:rPr>
          <w:rFonts w:asciiTheme="majorHAnsi" w:hAnsiTheme="majorHAnsi" w:cs="Arial"/>
          <w:color w:val="000000"/>
        </w:rPr>
        <w:t>)</w:t>
      </w:r>
    </w:p>
    <w:p w:rsidR="00BE45FB" w:rsidRPr="00C70608" w:rsidRDefault="00BE45FB" w:rsidP="00BE45FB">
      <w:pPr>
        <w:pStyle w:val="a3"/>
        <w:shd w:val="clear" w:color="auto" w:fill="FFFFFF"/>
        <w:spacing w:before="0" w:beforeAutospacing="0" w:after="150" w:afterAutospacing="0"/>
        <w:jc w:val="center"/>
        <w:rPr>
          <w:rFonts w:asciiTheme="majorHAnsi" w:hAnsiTheme="majorHAnsi" w:cs="Arial"/>
          <w:color w:val="000000"/>
          <w:u w:val="single"/>
        </w:rPr>
      </w:pPr>
      <w:r w:rsidRPr="00C70608">
        <w:rPr>
          <w:rFonts w:asciiTheme="majorHAnsi" w:hAnsiTheme="majorHAnsi"/>
          <w:b/>
          <w:u w:val="single"/>
        </w:rPr>
        <w:t>Цели и задачи  при реализации данной программы.</w:t>
      </w:r>
    </w:p>
    <w:p w:rsidR="00BE45FB" w:rsidRPr="00271E14" w:rsidRDefault="00BE45FB" w:rsidP="00BE45FB">
      <w:pPr>
        <w:rPr>
          <w:rFonts w:asciiTheme="majorHAnsi" w:hAnsiTheme="majorHAnsi"/>
          <w:sz w:val="24"/>
          <w:szCs w:val="24"/>
        </w:rPr>
      </w:pPr>
      <w:r w:rsidRPr="00C70608">
        <w:rPr>
          <w:rFonts w:asciiTheme="majorHAnsi" w:hAnsiTheme="majorHAnsi"/>
          <w:b/>
          <w:sz w:val="24"/>
          <w:szCs w:val="24"/>
          <w:u w:val="single"/>
        </w:rPr>
        <w:t>Цель курса:</w:t>
      </w:r>
      <w:r w:rsidRPr="00271E14">
        <w:rPr>
          <w:rFonts w:asciiTheme="majorHAnsi" w:hAnsiTheme="majorHAnsi"/>
          <w:i/>
          <w:sz w:val="24"/>
          <w:szCs w:val="24"/>
        </w:rPr>
        <w:t xml:space="preserve"> </w:t>
      </w:r>
      <w:r w:rsidRPr="00271E14">
        <w:rPr>
          <w:rFonts w:asciiTheme="majorHAnsi" w:hAnsiTheme="majorHAnsi"/>
          <w:sz w:val="24"/>
          <w:szCs w:val="24"/>
        </w:rPr>
        <w:t>обеспечение индивидуального и систематического сопровождения учащихся при подготовке к выпускным экзаменам по математике.</w:t>
      </w:r>
    </w:p>
    <w:p w:rsidR="00BE45FB" w:rsidRPr="00C70608" w:rsidRDefault="00BE45FB" w:rsidP="00BE45FB">
      <w:pPr>
        <w:ind w:firstLine="709"/>
        <w:jc w:val="both"/>
        <w:rPr>
          <w:rFonts w:asciiTheme="majorHAnsi" w:hAnsiTheme="majorHAnsi"/>
          <w:b/>
          <w:sz w:val="24"/>
          <w:szCs w:val="24"/>
          <w:u w:val="single"/>
        </w:rPr>
      </w:pPr>
      <w:r w:rsidRPr="00271E14">
        <w:rPr>
          <w:rFonts w:asciiTheme="majorHAnsi" w:hAnsiTheme="majorHAnsi"/>
          <w:sz w:val="24"/>
          <w:szCs w:val="24"/>
        </w:rPr>
        <w:t xml:space="preserve">     </w:t>
      </w:r>
      <w:r w:rsidRPr="00C70608">
        <w:rPr>
          <w:rFonts w:asciiTheme="majorHAnsi" w:hAnsiTheme="majorHAnsi"/>
          <w:b/>
          <w:sz w:val="24"/>
          <w:szCs w:val="24"/>
          <w:u w:val="single"/>
        </w:rPr>
        <w:t>Задачи курса:</w:t>
      </w:r>
    </w:p>
    <w:p w:rsidR="00BE45FB" w:rsidRPr="00271E14" w:rsidRDefault="00BE45FB" w:rsidP="00BE45FB">
      <w:pPr>
        <w:pStyle w:val="c13"/>
        <w:numPr>
          <w:ilvl w:val="0"/>
          <w:numId w:val="2"/>
        </w:numPr>
        <w:spacing w:before="0" w:beforeAutospacing="0" w:after="0" w:afterAutospacing="0"/>
        <w:jc w:val="both"/>
        <w:rPr>
          <w:rStyle w:val="c7"/>
          <w:rFonts w:asciiTheme="majorHAnsi" w:hAnsiTheme="majorHAnsi"/>
        </w:rPr>
      </w:pPr>
      <w:r w:rsidRPr="00271E14">
        <w:rPr>
          <w:rStyle w:val="c7"/>
          <w:rFonts w:asciiTheme="majorHAnsi" w:hAnsiTheme="majorHAnsi"/>
        </w:rPr>
        <w:t>расширение и углубление школьного курса математики;</w:t>
      </w:r>
    </w:p>
    <w:p w:rsidR="00BE45FB" w:rsidRPr="00271E14" w:rsidRDefault="00BE45FB" w:rsidP="00BE45FB">
      <w:pPr>
        <w:pStyle w:val="c13"/>
        <w:numPr>
          <w:ilvl w:val="0"/>
          <w:numId w:val="2"/>
        </w:numPr>
        <w:spacing w:before="0" w:beforeAutospacing="0" w:after="0" w:afterAutospacing="0"/>
        <w:jc w:val="both"/>
        <w:rPr>
          <w:rStyle w:val="c7"/>
          <w:rFonts w:asciiTheme="majorHAnsi" w:hAnsiTheme="majorHAnsi"/>
        </w:rPr>
      </w:pPr>
      <w:r w:rsidRPr="00271E14">
        <w:rPr>
          <w:rStyle w:val="c7"/>
          <w:rFonts w:asciiTheme="majorHAnsi" w:hAnsiTheme="majorHAnsi"/>
        </w:rPr>
        <w:t>актуализация, систематизация и обобщение знаний учащихся по математике;</w:t>
      </w:r>
    </w:p>
    <w:p w:rsidR="00BE45FB" w:rsidRPr="00271E14" w:rsidRDefault="00BE45FB" w:rsidP="00BE45FB">
      <w:pPr>
        <w:pStyle w:val="c13"/>
        <w:numPr>
          <w:ilvl w:val="0"/>
          <w:numId w:val="2"/>
        </w:numPr>
        <w:spacing w:before="0" w:beforeAutospacing="0" w:after="0" w:afterAutospacing="0"/>
        <w:jc w:val="both"/>
        <w:rPr>
          <w:rStyle w:val="c7"/>
          <w:rFonts w:asciiTheme="majorHAnsi" w:hAnsiTheme="majorHAnsi"/>
        </w:rPr>
      </w:pPr>
      <w:r w:rsidRPr="00271E14">
        <w:rPr>
          <w:rStyle w:val="c7"/>
          <w:rFonts w:asciiTheme="majorHAnsi" w:hAnsiTheme="majorHAnsi"/>
        </w:rPr>
        <w:t>формирование у учащихся понимания роли математических знаний как инструмента, позволяющего выбрать лучший вариант действий из многих возможных;</w:t>
      </w:r>
    </w:p>
    <w:p w:rsidR="00BE45FB" w:rsidRPr="00271E14" w:rsidRDefault="00BE45FB" w:rsidP="00BE45FB">
      <w:pPr>
        <w:pStyle w:val="c13"/>
        <w:numPr>
          <w:ilvl w:val="0"/>
          <w:numId w:val="2"/>
        </w:numPr>
        <w:spacing w:before="0" w:beforeAutospacing="0" w:after="0" w:afterAutospacing="0"/>
        <w:jc w:val="both"/>
        <w:rPr>
          <w:rStyle w:val="c7"/>
          <w:rFonts w:asciiTheme="majorHAnsi" w:hAnsiTheme="majorHAnsi"/>
        </w:rPr>
      </w:pPr>
      <w:r w:rsidRPr="00271E14">
        <w:rPr>
          <w:rStyle w:val="c7"/>
          <w:rFonts w:asciiTheme="majorHAnsi" w:hAnsiTheme="majorHAnsi"/>
        </w:rPr>
        <w:t>развитие интереса учащихся к изучению математики;</w:t>
      </w:r>
    </w:p>
    <w:p w:rsidR="00BE45FB" w:rsidRPr="00271E14" w:rsidRDefault="00BE45FB" w:rsidP="00BE45FB">
      <w:pPr>
        <w:pStyle w:val="c13"/>
        <w:numPr>
          <w:ilvl w:val="0"/>
          <w:numId w:val="2"/>
        </w:numPr>
        <w:spacing w:before="0" w:beforeAutospacing="0" w:after="0" w:afterAutospacing="0"/>
        <w:jc w:val="both"/>
        <w:rPr>
          <w:rStyle w:val="c7"/>
          <w:rFonts w:asciiTheme="majorHAnsi" w:hAnsiTheme="majorHAnsi"/>
        </w:rPr>
      </w:pPr>
      <w:r w:rsidRPr="00271E14">
        <w:rPr>
          <w:rStyle w:val="c7"/>
          <w:rFonts w:asciiTheme="majorHAnsi" w:hAnsiTheme="majorHAnsi"/>
        </w:rPr>
        <w:t>расширение научного кругозора учащихся;</w:t>
      </w:r>
    </w:p>
    <w:p w:rsidR="00BE45FB" w:rsidRPr="00271E14" w:rsidRDefault="00BE45FB" w:rsidP="00BE45FB">
      <w:pPr>
        <w:pStyle w:val="c13"/>
        <w:numPr>
          <w:ilvl w:val="0"/>
          <w:numId w:val="2"/>
        </w:numPr>
        <w:spacing w:before="0" w:beforeAutospacing="0" w:after="0" w:afterAutospacing="0"/>
        <w:jc w:val="both"/>
        <w:rPr>
          <w:rStyle w:val="c7"/>
          <w:rFonts w:asciiTheme="majorHAnsi" w:hAnsiTheme="majorHAnsi"/>
        </w:rPr>
      </w:pPr>
      <w:r w:rsidRPr="00271E14">
        <w:rPr>
          <w:rStyle w:val="c7"/>
          <w:rFonts w:asciiTheme="majorHAnsi" w:hAnsiTheme="majorHAnsi"/>
        </w:rPr>
        <w:t>обучение старшеклассников решению учебных и жизненных проблем, способам анализа информации, получаемой в разных формах;</w:t>
      </w:r>
    </w:p>
    <w:p w:rsidR="00BE45FB" w:rsidRDefault="00BE45FB" w:rsidP="00BE45FB">
      <w:pPr>
        <w:pStyle w:val="c13"/>
        <w:numPr>
          <w:ilvl w:val="0"/>
          <w:numId w:val="2"/>
        </w:numPr>
        <w:spacing w:before="0" w:beforeAutospacing="0" w:after="0" w:afterAutospacing="0"/>
        <w:jc w:val="both"/>
        <w:rPr>
          <w:rStyle w:val="c7"/>
          <w:rFonts w:asciiTheme="majorHAnsi" w:hAnsiTheme="majorHAnsi"/>
        </w:rPr>
      </w:pPr>
      <w:r w:rsidRPr="00271E14">
        <w:rPr>
          <w:rStyle w:val="c7"/>
          <w:rFonts w:asciiTheme="majorHAnsi" w:hAnsiTheme="majorHAnsi"/>
        </w:rPr>
        <w:lastRenderedPageBreak/>
        <w:t>формирование понятия о математических методах при решении сложных математических задач;</w:t>
      </w:r>
    </w:p>
    <w:p w:rsidR="00BE45FB" w:rsidRPr="00271E14" w:rsidRDefault="00BE45FB" w:rsidP="00BE45FB">
      <w:pPr>
        <w:pStyle w:val="c13"/>
        <w:numPr>
          <w:ilvl w:val="0"/>
          <w:numId w:val="2"/>
        </w:numPr>
        <w:spacing w:before="0" w:beforeAutospacing="0" w:after="0" w:afterAutospacing="0"/>
        <w:jc w:val="both"/>
        <w:rPr>
          <w:rStyle w:val="c7"/>
          <w:rFonts w:asciiTheme="majorHAnsi" w:hAnsiTheme="majorHAnsi"/>
        </w:rPr>
      </w:pPr>
      <w:r>
        <w:rPr>
          <w:rStyle w:val="c7"/>
          <w:rFonts w:asciiTheme="majorHAnsi" w:hAnsiTheme="majorHAnsi"/>
        </w:rPr>
        <w:t>формировать умение  решать  основные  практические задачи, а так же  проводить сложные  логические рассуждения,  для  решения более  сложных  заданий различных  разделов математики.</w:t>
      </w:r>
    </w:p>
    <w:p w:rsidR="00BE45FB" w:rsidRPr="00271E14" w:rsidRDefault="00BE45FB" w:rsidP="00BE45FB">
      <w:pPr>
        <w:pStyle w:val="c13"/>
        <w:numPr>
          <w:ilvl w:val="0"/>
          <w:numId w:val="2"/>
        </w:numPr>
        <w:spacing w:before="0" w:beforeAutospacing="0" w:after="0" w:afterAutospacing="0"/>
        <w:jc w:val="both"/>
        <w:rPr>
          <w:rStyle w:val="c7"/>
          <w:rFonts w:asciiTheme="majorHAnsi" w:hAnsiTheme="majorHAnsi"/>
        </w:rPr>
      </w:pPr>
      <w:r w:rsidRPr="00271E14">
        <w:rPr>
          <w:rStyle w:val="c7"/>
          <w:rFonts w:asciiTheme="majorHAnsi" w:hAnsiTheme="majorHAnsi"/>
        </w:rPr>
        <w:t>обучение заполнению бланков ЕГЭ;</w:t>
      </w:r>
    </w:p>
    <w:p w:rsidR="00BE45FB" w:rsidRDefault="00BE45FB" w:rsidP="00BE45FB">
      <w:pPr>
        <w:pStyle w:val="c13"/>
        <w:numPr>
          <w:ilvl w:val="0"/>
          <w:numId w:val="2"/>
        </w:numPr>
        <w:spacing w:before="0" w:beforeAutospacing="0" w:after="0" w:afterAutospacing="0"/>
        <w:jc w:val="both"/>
        <w:rPr>
          <w:rStyle w:val="c7"/>
          <w:rFonts w:asciiTheme="majorHAnsi" w:hAnsiTheme="majorHAnsi"/>
        </w:rPr>
      </w:pPr>
      <w:r w:rsidRPr="00271E14">
        <w:rPr>
          <w:rStyle w:val="c7"/>
          <w:rFonts w:asciiTheme="majorHAnsi" w:hAnsiTheme="majorHAnsi"/>
        </w:rPr>
        <w:t>психологическая подготовка к выпускным экзаменам</w:t>
      </w:r>
      <w:r>
        <w:rPr>
          <w:rStyle w:val="c7"/>
          <w:rFonts w:asciiTheme="majorHAnsi" w:hAnsiTheme="majorHAnsi"/>
        </w:rPr>
        <w:t xml:space="preserve">  (ЕГЭ)</w:t>
      </w:r>
      <w:r w:rsidRPr="00271E14">
        <w:rPr>
          <w:rStyle w:val="c7"/>
          <w:rFonts w:asciiTheme="majorHAnsi" w:hAnsiTheme="majorHAnsi"/>
        </w:rPr>
        <w:t>.</w:t>
      </w:r>
    </w:p>
    <w:p w:rsidR="00BE45FB" w:rsidRDefault="00BE45FB" w:rsidP="00BE45FB">
      <w:pPr>
        <w:pStyle w:val="c13"/>
        <w:spacing w:before="0" w:beforeAutospacing="0" w:after="0" w:afterAutospacing="0"/>
        <w:ind w:left="765"/>
        <w:jc w:val="both"/>
        <w:rPr>
          <w:rStyle w:val="c7"/>
          <w:rFonts w:asciiTheme="majorHAnsi" w:hAnsiTheme="majorHAnsi"/>
        </w:rPr>
      </w:pPr>
    </w:p>
    <w:p w:rsidR="00BE45FB" w:rsidRDefault="00BE45FB" w:rsidP="00BE45FB">
      <w:pPr>
        <w:pStyle w:val="c13"/>
        <w:spacing w:before="0" w:beforeAutospacing="0" w:after="0" w:afterAutospacing="0"/>
        <w:ind w:left="765"/>
        <w:jc w:val="center"/>
        <w:rPr>
          <w:rStyle w:val="c7"/>
          <w:rFonts w:asciiTheme="majorHAnsi" w:hAnsiTheme="majorHAnsi"/>
          <w:b/>
          <w:u w:val="single"/>
        </w:rPr>
      </w:pPr>
      <w:r w:rsidRPr="00621859">
        <w:rPr>
          <w:rStyle w:val="c7"/>
          <w:rFonts w:asciiTheme="majorHAnsi" w:hAnsiTheme="majorHAnsi"/>
          <w:b/>
          <w:u w:val="single"/>
        </w:rPr>
        <w:t>В  результате изучения курса учащиеся должны  уметь:</w:t>
      </w:r>
    </w:p>
    <w:p w:rsidR="00BE45FB" w:rsidRDefault="00BE45FB" w:rsidP="00BE45FB">
      <w:pPr>
        <w:pStyle w:val="c13"/>
        <w:spacing w:before="0" w:beforeAutospacing="0" w:after="0" w:afterAutospacing="0"/>
        <w:ind w:left="765"/>
        <w:jc w:val="center"/>
        <w:rPr>
          <w:rStyle w:val="c7"/>
          <w:rFonts w:asciiTheme="majorHAnsi" w:hAnsiTheme="majorHAnsi"/>
          <w:b/>
          <w:u w:val="single"/>
        </w:rPr>
      </w:pPr>
    </w:p>
    <w:p w:rsidR="00BE45FB" w:rsidRPr="00102A77" w:rsidRDefault="00BE45FB" w:rsidP="00BE45FB">
      <w:pPr>
        <w:pStyle w:val="c13"/>
        <w:numPr>
          <w:ilvl w:val="0"/>
          <w:numId w:val="3"/>
        </w:numPr>
        <w:spacing w:before="0" w:beforeAutospacing="0" w:after="0" w:afterAutospacing="0"/>
        <w:ind w:left="709"/>
        <w:rPr>
          <w:rStyle w:val="c7"/>
          <w:rFonts w:asciiTheme="majorHAnsi" w:hAnsiTheme="majorHAnsi"/>
        </w:rPr>
      </w:pPr>
      <w:r w:rsidRPr="00015B57">
        <w:rPr>
          <w:rStyle w:val="c7"/>
          <w:rFonts w:asciiTheme="majorHAnsi" w:hAnsiTheme="majorHAnsi"/>
        </w:rPr>
        <w:t xml:space="preserve">выполнять </w:t>
      </w:r>
      <w:r>
        <w:rPr>
          <w:rStyle w:val="c7"/>
          <w:rFonts w:asciiTheme="majorHAnsi" w:hAnsiTheme="majorHAnsi"/>
        </w:rPr>
        <w:t>арифметические  действия,  сочетая  устные  и  письменные  приемы; пользоваться  оценкой  и прикидкой при  практических  расчетах;</w:t>
      </w:r>
    </w:p>
    <w:p w:rsidR="00BE45FB" w:rsidRDefault="00BE45FB" w:rsidP="00BE45FB">
      <w:pPr>
        <w:pStyle w:val="20"/>
        <w:numPr>
          <w:ilvl w:val="0"/>
          <w:numId w:val="1"/>
        </w:numPr>
        <w:shd w:val="clear" w:color="auto" w:fill="auto"/>
      </w:pPr>
      <w:r>
        <w:rPr>
          <w:color w:val="000000"/>
          <w:lang w:bidi="ru-RU"/>
        </w:rPr>
        <w:t>решать задачи на движение, совместную работу, проценты, на оптимизацию, смеси и сплавы;</w:t>
      </w:r>
    </w:p>
    <w:p w:rsidR="00BE45FB" w:rsidRDefault="00BE45FB" w:rsidP="00BE45FB">
      <w:pPr>
        <w:pStyle w:val="20"/>
        <w:numPr>
          <w:ilvl w:val="0"/>
          <w:numId w:val="1"/>
        </w:numPr>
        <w:shd w:val="clear" w:color="auto" w:fill="auto"/>
      </w:pPr>
      <w:r>
        <w:rPr>
          <w:color w:val="000000"/>
          <w:lang w:bidi="ru-RU"/>
        </w:rPr>
        <w:t>вычислять значения числовых и буквенных выражений, осуществляя необходимые подстановки и</w:t>
      </w:r>
      <w:r>
        <w:t xml:space="preserve">  </w:t>
      </w:r>
      <w:r w:rsidRPr="00102A77">
        <w:rPr>
          <w:color w:val="000000"/>
          <w:lang w:bidi="ru-RU"/>
        </w:rPr>
        <w:t>преобразования;</w:t>
      </w:r>
    </w:p>
    <w:p w:rsidR="00BE45FB" w:rsidRDefault="00BE45FB" w:rsidP="00BE45FB">
      <w:pPr>
        <w:pStyle w:val="20"/>
        <w:numPr>
          <w:ilvl w:val="0"/>
          <w:numId w:val="1"/>
        </w:numPr>
        <w:shd w:val="clear" w:color="auto" w:fill="auto"/>
      </w:pPr>
      <w:r>
        <w:rPr>
          <w:color w:val="000000"/>
          <w:lang w:bidi="ru-RU"/>
        </w:rPr>
        <w:t>проводить по известным формулам и правилам преобразования буквенных выражений, включающих тригонометрические функции;</w:t>
      </w:r>
    </w:p>
    <w:p w:rsidR="00BE45FB" w:rsidRPr="00102A77" w:rsidRDefault="00BE45FB" w:rsidP="00BE45FB">
      <w:pPr>
        <w:pStyle w:val="20"/>
        <w:numPr>
          <w:ilvl w:val="0"/>
          <w:numId w:val="1"/>
        </w:numPr>
        <w:shd w:val="clear" w:color="auto" w:fill="auto"/>
      </w:pPr>
      <w:r>
        <w:rPr>
          <w:color w:val="000000"/>
          <w:lang w:bidi="ru-RU"/>
        </w:rPr>
        <w:t xml:space="preserve">решать тригонометрические уравнения, неравенства и их системы различной степени сложности; </w:t>
      </w:r>
    </w:p>
    <w:p w:rsidR="00BE45FB" w:rsidRPr="00102A77" w:rsidRDefault="00BE45FB" w:rsidP="00BE45FB">
      <w:pPr>
        <w:pStyle w:val="20"/>
        <w:numPr>
          <w:ilvl w:val="0"/>
          <w:numId w:val="1"/>
        </w:numPr>
        <w:shd w:val="clear" w:color="auto" w:fill="auto"/>
      </w:pPr>
      <w:r>
        <w:rPr>
          <w:color w:val="000000"/>
          <w:lang w:bidi="ru-RU"/>
        </w:rPr>
        <w:t>решать простейшие планиметрические задачи в треугольниках, по нахождению площадей фигур;</w:t>
      </w:r>
    </w:p>
    <w:p w:rsidR="00BE45FB" w:rsidRPr="00102A77" w:rsidRDefault="00BE45FB" w:rsidP="00BE45FB">
      <w:pPr>
        <w:pStyle w:val="20"/>
        <w:numPr>
          <w:ilvl w:val="0"/>
          <w:numId w:val="1"/>
        </w:numPr>
        <w:shd w:val="clear" w:color="auto" w:fill="auto"/>
      </w:pPr>
      <w:r>
        <w:rPr>
          <w:color w:val="000000"/>
          <w:lang w:bidi="ru-RU"/>
        </w:rPr>
        <w:t xml:space="preserve"> решать уравнения, неравенства, простейшие системы уравнений, используя свойства функций и их графиков; </w:t>
      </w:r>
    </w:p>
    <w:p w:rsidR="00BE45FB" w:rsidRDefault="00BE45FB" w:rsidP="00BE45FB">
      <w:pPr>
        <w:pStyle w:val="20"/>
        <w:numPr>
          <w:ilvl w:val="0"/>
          <w:numId w:val="1"/>
        </w:numPr>
        <w:shd w:val="clear" w:color="auto" w:fill="auto"/>
      </w:pPr>
      <w:r>
        <w:rPr>
          <w:color w:val="000000"/>
          <w:lang w:bidi="ru-RU"/>
        </w:rPr>
        <w:t>решать рациональные неравенства, их системы;</w:t>
      </w:r>
    </w:p>
    <w:p w:rsidR="00BE45FB" w:rsidRDefault="00BE45FB" w:rsidP="00BE45FB">
      <w:pPr>
        <w:pStyle w:val="20"/>
        <w:numPr>
          <w:ilvl w:val="0"/>
          <w:numId w:val="1"/>
        </w:numPr>
        <w:shd w:val="clear" w:color="auto" w:fill="auto"/>
        <w:jc w:val="both"/>
      </w:pPr>
      <w:r>
        <w:rPr>
          <w:color w:val="000000"/>
          <w:lang w:bidi="ru-RU"/>
        </w:rPr>
        <w:t>определять значение функции по значению аргумента при различных способах задания функции; описывать по графику поведение и свойства функций, находить по графику функции наибольшие и наименьшие значения; строить графики изученных функций;</w:t>
      </w:r>
    </w:p>
    <w:p w:rsidR="00BE45FB" w:rsidRPr="00102A77" w:rsidRDefault="00BE45FB" w:rsidP="00BE45FB">
      <w:pPr>
        <w:pStyle w:val="20"/>
        <w:numPr>
          <w:ilvl w:val="0"/>
          <w:numId w:val="1"/>
        </w:numPr>
        <w:shd w:val="clear" w:color="auto" w:fill="auto"/>
      </w:pPr>
      <w:r>
        <w:rPr>
          <w:color w:val="000000"/>
          <w:lang w:bidi="ru-RU"/>
        </w:rPr>
        <w:t xml:space="preserve">решать планиметрические задачи на нахождение геометрических величин (длин, углов, площадей); </w:t>
      </w:r>
    </w:p>
    <w:p w:rsidR="00BE45FB" w:rsidRDefault="00BE45FB" w:rsidP="00BE45FB">
      <w:pPr>
        <w:pStyle w:val="20"/>
        <w:numPr>
          <w:ilvl w:val="0"/>
          <w:numId w:val="1"/>
        </w:numPr>
        <w:shd w:val="clear" w:color="auto" w:fill="auto"/>
      </w:pPr>
      <w:r>
        <w:rPr>
          <w:color w:val="000000"/>
          <w:lang w:bidi="ru-RU"/>
        </w:rPr>
        <w:t xml:space="preserve">использовать при решении стереометрических задач планиметрические факты и методы; </w:t>
      </w:r>
    </w:p>
    <w:p w:rsidR="00BE45FB" w:rsidRDefault="00BE45FB" w:rsidP="00BE45FB">
      <w:pPr>
        <w:pStyle w:val="20"/>
        <w:numPr>
          <w:ilvl w:val="0"/>
          <w:numId w:val="1"/>
        </w:numPr>
        <w:shd w:val="clear" w:color="auto" w:fill="auto"/>
      </w:pPr>
      <w:r>
        <w:rPr>
          <w:color w:val="000000"/>
          <w:lang w:bidi="ru-RU"/>
        </w:rPr>
        <w:t>проводить доказательные рассуждения при решении задач, оценивать логическую правильность рассуждений, распознавать логически некорректные рассуждения;</w:t>
      </w:r>
    </w:p>
    <w:p w:rsidR="00BE45FB" w:rsidRDefault="00BE45FB" w:rsidP="00BE45FB">
      <w:pPr>
        <w:pStyle w:val="20"/>
        <w:numPr>
          <w:ilvl w:val="0"/>
          <w:numId w:val="1"/>
        </w:numPr>
        <w:shd w:val="clear" w:color="auto" w:fill="auto"/>
      </w:pPr>
      <w:r>
        <w:rPr>
          <w:color w:val="000000"/>
          <w:lang w:bidi="ru-RU"/>
        </w:rPr>
        <w:t>анализировать реальные числовые данные; осуществлять практические расчеты по формулам, пользоваться оценкой и прикидкой при практических расчетах;</w:t>
      </w:r>
    </w:p>
    <w:p w:rsidR="00BE45FB" w:rsidRPr="00102A77" w:rsidRDefault="00BE45FB" w:rsidP="00BE45FB">
      <w:pPr>
        <w:pStyle w:val="c13"/>
        <w:numPr>
          <w:ilvl w:val="0"/>
          <w:numId w:val="1"/>
        </w:numPr>
        <w:spacing w:before="0" w:beforeAutospacing="0" w:after="0" w:afterAutospacing="0"/>
        <w:rPr>
          <w:rFonts w:asciiTheme="majorHAnsi" w:hAnsiTheme="majorHAnsi"/>
          <w:b/>
          <w:u w:val="single"/>
        </w:rPr>
      </w:pPr>
      <w:r>
        <w:rPr>
          <w:color w:val="000000"/>
          <w:lang w:bidi="ru-RU"/>
        </w:rPr>
        <w:t xml:space="preserve">описывать с помощью функций различные реальные зависимости между величинами и интерпретировать их графики; извлекать информацию, представленную в таблицах, на диаграммах, графиках; </w:t>
      </w:r>
    </w:p>
    <w:p w:rsidR="00BE45FB" w:rsidRPr="00FD492D" w:rsidRDefault="00BE45FB" w:rsidP="00BE45FB">
      <w:pPr>
        <w:pStyle w:val="c13"/>
        <w:numPr>
          <w:ilvl w:val="0"/>
          <w:numId w:val="1"/>
        </w:numPr>
        <w:spacing w:before="0" w:beforeAutospacing="0" w:after="0" w:afterAutospacing="0"/>
        <w:rPr>
          <w:rFonts w:asciiTheme="majorHAnsi" w:hAnsiTheme="majorHAnsi"/>
          <w:b/>
          <w:u w:val="single"/>
        </w:rPr>
      </w:pPr>
      <w:r>
        <w:rPr>
          <w:color w:val="000000"/>
          <w:lang w:bidi="ru-RU"/>
        </w:rPr>
        <w:t>решать уравнения и системы комбинированного вида, в том числе с помощью ограничения значений</w:t>
      </w:r>
    </w:p>
    <w:p w:rsidR="00BE45FB" w:rsidRDefault="00BE45FB" w:rsidP="00BE45FB">
      <w:pPr>
        <w:pStyle w:val="c13"/>
        <w:spacing w:before="0" w:beforeAutospacing="0" w:after="0" w:afterAutospacing="0"/>
        <w:ind w:left="720"/>
        <w:rPr>
          <w:color w:val="000000"/>
          <w:lang w:bidi="ru-RU"/>
        </w:rPr>
      </w:pPr>
    </w:p>
    <w:p w:rsidR="00BE45FB" w:rsidRDefault="00BE45FB" w:rsidP="00BE45FB">
      <w:pPr>
        <w:pStyle w:val="c13"/>
        <w:spacing w:before="0" w:beforeAutospacing="0" w:after="0" w:afterAutospacing="0"/>
        <w:ind w:left="720"/>
        <w:rPr>
          <w:color w:val="000000"/>
          <w:lang w:bidi="ru-RU"/>
        </w:rPr>
      </w:pPr>
    </w:p>
    <w:p w:rsidR="00BE45FB" w:rsidRDefault="00BE45FB" w:rsidP="00BE45FB">
      <w:pPr>
        <w:pStyle w:val="c13"/>
        <w:spacing w:before="0" w:beforeAutospacing="0" w:after="0" w:afterAutospacing="0"/>
        <w:ind w:left="720"/>
        <w:rPr>
          <w:color w:val="000000"/>
          <w:lang w:bidi="ru-RU"/>
        </w:rPr>
      </w:pPr>
    </w:p>
    <w:p w:rsidR="00BE45FB" w:rsidRDefault="00BE45FB" w:rsidP="00BE45FB">
      <w:pPr>
        <w:pStyle w:val="c13"/>
        <w:spacing w:before="0" w:beforeAutospacing="0" w:after="0" w:afterAutospacing="0"/>
        <w:ind w:left="720"/>
        <w:rPr>
          <w:color w:val="000000"/>
          <w:lang w:bidi="ru-RU"/>
        </w:rPr>
      </w:pPr>
    </w:p>
    <w:p w:rsidR="00BE45FB" w:rsidRDefault="00BE45FB" w:rsidP="00BE45FB">
      <w:pPr>
        <w:pStyle w:val="c13"/>
        <w:spacing w:before="0" w:beforeAutospacing="0" w:after="0" w:afterAutospacing="0"/>
        <w:ind w:left="720"/>
        <w:rPr>
          <w:color w:val="000000"/>
          <w:lang w:bidi="ru-RU"/>
        </w:rPr>
      </w:pPr>
    </w:p>
    <w:p w:rsidR="00BE45FB" w:rsidRDefault="00BE45FB" w:rsidP="00BE45FB">
      <w:pPr>
        <w:pStyle w:val="c13"/>
        <w:spacing w:before="0" w:beforeAutospacing="0" w:after="0" w:afterAutospacing="0"/>
        <w:ind w:left="720"/>
        <w:rPr>
          <w:color w:val="000000"/>
          <w:lang w:bidi="ru-RU"/>
        </w:rPr>
      </w:pPr>
    </w:p>
    <w:p w:rsidR="00BE45FB" w:rsidRDefault="00BE45FB" w:rsidP="00BE45FB">
      <w:pPr>
        <w:pStyle w:val="c13"/>
        <w:spacing w:before="0" w:beforeAutospacing="0" w:after="0" w:afterAutospacing="0"/>
        <w:ind w:left="720"/>
        <w:rPr>
          <w:color w:val="000000"/>
          <w:lang w:bidi="ru-RU"/>
        </w:rPr>
      </w:pPr>
    </w:p>
    <w:p w:rsidR="00BE45FB" w:rsidRDefault="00BE45FB" w:rsidP="00BE45FB">
      <w:pPr>
        <w:pStyle w:val="c13"/>
        <w:spacing w:before="0" w:beforeAutospacing="0" w:after="0" w:afterAutospacing="0"/>
        <w:ind w:left="720"/>
        <w:rPr>
          <w:color w:val="000000"/>
          <w:lang w:bidi="ru-RU"/>
        </w:rPr>
      </w:pPr>
    </w:p>
    <w:p w:rsidR="00BE45FB" w:rsidRDefault="00BE45FB" w:rsidP="00BE45FB">
      <w:pPr>
        <w:pStyle w:val="c13"/>
        <w:spacing w:before="0" w:beforeAutospacing="0" w:after="0" w:afterAutospacing="0"/>
        <w:ind w:left="720"/>
        <w:rPr>
          <w:color w:val="000000"/>
          <w:lang w:bidi="ru-RU"/>
        </w:rPr>
      </w:pPr>
    </w:p>
    <w:p w:rsidR="00A72D54" w:rsidRPr="000A06D6" w:rsidRDefault="00A72D54" w:rsidP="00A72D54">
      <w:pPr>
        <w:suppressAutoHyphens/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86B4B">
        <w:rPr>
          <w:rFonts w:ascii="Times New Roman" w:eastAsia="Times New Roman" w:hAnsi="Times New Roman" w:cs="Times New Roman"/>
          <w:b/>
          <w:sz w:val="28"/>
          <w:szCs w:val="28"/>
        </w:rPr>
        <w:t>Планируемые результаты освоения учебного предмета</w:t>
      </w:r>
    </w:p>
    <w:p w:rsidR="00A72D54" w:rsidRPr="00F0373D" w:rsidRDefault="00A72D54" w:rsidP="00A72D54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u w:val="single"/>
          <w:shd w:val="clear" w:color="auto" w:fill="FFFFFF"/>
        </w:rPr>
      </w:pPr>
      <w:r w:rsidRPr="00F0373D">
        <w:rPr>
          <w:rFonts w:ascii="Times New Roman" w:hAnsi="Times New Roman" w:cs="Times New Roman"/>
          <w:b/>
          <w:color w:val="000000"/>
          <w:sz w:val="24"/>
          <w:szCs w:val="24"/>
          <w:u w:val="single"/>
          <w:shd w:val="clear" w:color="auto" w:fill="FFFFFF"/>
        </w:rPr>
        <w:t>Личностные результаты:</w:t>
      </w:r>
    </w:p>
    <w:p w:rsidR="00A72D54" w:rsidRPr="00F0373D" w:rsidRDefault="00A72D54" w:rsidP="00A72D5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0373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1) сформированность мировоззрения, соответствующего современному уровню развития науки и техники; </w:t>
      </w:r>
    </w:p>
    <w:p w:rsidR="00A72D54" w:rsidRPr="00F0373D" w:rsidRDefault="00A72D54" w:rsidP="00A72D5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0373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2)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A72D54" w:rsidRPr="00F0373D" w:rsidRDefault="00A72D54" w:rsidP="00A72D5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0373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3) навыки сотрудничества со сверстниками, детьми младшего возраста, взрослыми в образовательной, учебно-исследовательской, проектной и других видах деятельности; </w:t>
      </w:r>
    </w:p>
    <w:p w:rsidR="00A72D54" w:rsidRPr="00F0373D" w:rsidRDefault="00A72D54" w:rsidP="00A72D5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0373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4) эстетическое отношение к миру, включая эстетику научного и технического творчества; </w:t>
      </w:r>
    </w:p>
    <w:p w:rsidR="00A72D54" w:rsidRPr="00F0373D" w:rsidRDefault="00A72D54" w:rsidP="00A72D5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0373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5) 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проблем. </w:t>
      </w:r>
    </w:p>
    <w:p w:rsidR="00A72D54" w:rsidRPr="00F0373D" w:rsidRDefault="00A72D54" w:rsidP="00A72D54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u w:val="single"/>
          <w:shd w:val="clear" w:color="auto" w:fill="FFFFFF"/>
        </w:rPr>
      </w:pPr>
      <w:r w:rsidRPr="00F0373D">
        <w:rPr>
          <w:rFonts w:ascii="Times New Roman" w:hAnsi="Times New Roman" w:cs="Times New Roman"/>
          <w:b/>
          <w:color w:val="000000"/>
          <w:sz w:val="24"/>
          <w:szCs w:val="24"/>
          <w:u w:val="single"/>
          <w:shd w:val="clear" w:color="auto" w:fill="FFFFFF"/>
        </w:rPr>
        <w:t xml:space="preserve">Метапредметные результаты </w:t>
      </w:r>
    </w:p>
    <w:p w:rsidR="00A72D54" w:rsidRPr="00F0373D" w:rsidRDefault="00A72D54" w:rsidP="00A72D5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0373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1) 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 </w:t>
      </w:r>
    </w:p>
    <w:p w:rsidR="00A72D54" w:rsidRPr="00F0373D" w:rsidRDefault="00A72D54" w:rsidP="00A72D5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0373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2) 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 </w:t>
      </w:r>
    </w:p>
    <w:p w:rsidR="00A72D54" w:rsidRPr="00F0373D" w:rsidRDefault="00A72D54" w:rsidP="00A72D5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0373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3) 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A72D54" w:rsidRPr="00F0373D" w:rsidRDefault="00A72D54" w:rsidP="00A72D5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0373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4) 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источников; </w:t>
      </w:r>
    </w:p>
    <w:p w:rsidR="00A72D54" w:rsidRPr="00F0373D" w:rsidRDefault="00A72D54" w:rsidP="00A72D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0373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5) умение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безопасности.</w:t>
      </w:r>
    </w:p>
    <w:p w:rsidR="00A72D54" w:rsidRPr="00F0373D" w:rsidRDefault="00A72D54" w:rsidP="00A72D54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F0373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Универсальные учебные действия, формируемые в процессе изучения раздела: </w:t>
      </w:r>
    </w:p>
    <w:p w:rsidR="00A72D54" w:rsidRPr="00F0373D" w:rsidRDefault="00A72D54" w:rsidP="00A72D54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F0373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Регулятивные УУД: </w:t>
      </w:r>
    </w:p>
    <w:p w:rsidR="00A72D54" w:rsidRPr="00F0373D" w:rsidRDefault="00A72D54" w:rsidP="00A72D5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0373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Способность принимать, сохранять цели и следовать им в учебной деятельности. </w:t>
      </w:r>
    </w:p>
    <w:p w:rsidR="00A72D54" w:rsidRPr="00F0373D" w:rsidRDefault="00A72D54" w:rsidP="00A72D5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0373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умение действовать по плану и планировать свою деятельность; </w:t>
      </w:r>
    </w:p>
    <w:p w:rsidR="00A72D54" w:rsidRPr="00F0373D" w:rsidRDefault="00A72D54" w:rsidP="00A72D5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0373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умение контролировать процесс и результаты учебной деятельности; </w:t>
      </w:r>
    </w:p>
    <w:p w:rsidR="00A72D54" w:rsidRPr="00F0373D" w:rsidRDefault="00A72D54" w:rsidP="00A72D5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0373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формирование целеустремленности и настойчивости в достижении целей; </w:t>
      </w:r>
    </w:p>
    <w:p w:rsidR="00A72D54" w:rsidRPr="00F0373D" w:rsidRDefault="00A72D54" w:rsidP="00A72D5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0373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умение учиться и способность к организации своей деятельности; </w:t>
      </w:r>
    </w:p>
    <w:p w:rsidR="00A72D54" w:rsidRPr="00F0373D" w:rsidRDefault="00A72D54" w:rsidP="00A72D5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0373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умение адекватно воспринимать оценки и отметки; </w:t>
      </w:r>
    </w:p>
    <w:p w:rsidR="00A72D54" w:rsidRPr="00F0373D" w:rsidRDefault="00A72D54" w:rsidP="00A72D5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0373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умение различать объективную трудность и субъективную сложность задачи; </w:t>
      </w:r>
    </w:p>
    <w:p w:rsidR="00A72D54" w:rsidRPr="00F0373D" w:rsidRDefault="00A72D54" w:rsidP="00A72D5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0373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умение взаимодействовать в учебной деятельности. </w:t>
      </w:r>
    </w:p>
    <w:p w:rsidR="00A72D54" w:rsidRPr="00F0373D" w:rsidRDefault="00A72D54" w:rsidP="00A72D54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F0373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Познавательные УУД: </w:t>
      </w:r>
    </w:p>
    <w:p w:rsidR="00A72D54" w:rsidRPr="00F0373D" w:rsidRDefault="00A72D54" w:rsidP="00A72D5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0373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Общеучебные действия:</w:t>
      </w:r>
    </w:p>
    <w:p w:rsidR="00A72D54" w:rsidRPr="00F0373D" w:rsidRDefault="00A72D54" w:rsidP="00A72D5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0373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выбор наиболее эффективных способов решения задачи; </w:t>
      </w:r>
    </w:p>
    <w:p w:rsidR="00A72D54" w:rsidRPr="00F0373D" w:rsidRDefault="00A72D54" w:rsidP="00A72D5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0373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знаково-символическое моделирование;</w:t>
      </w:r>
    </w:p>
    <w:p w:rsidR="00A72D54" w:rsidRPr="00F0373D" w:rsidRDefault="00A72D54" w:rsidP="00A72D5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0373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умение структурировать знание; чтение. </w:t>
      </w:r>
    </w:p>
    <w:p w:rsidR="00A72D54" w:rsidRPr="00F0373D" w:rsidRDefault="00A72D54" w:rsidP="00A72D5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0373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Логические действия: </w:t>
      </w:r>
    </w:p>
    <w:p w:rsidR="00A72D54" w:rsidRPr="00F0373D" w:rsidRDefault="00A72D54" w:rsidP="00A72D5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0373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анализ объектов с целью выделения признаков; </w:t>
      </w:r>
    </w:p>
    <w:p w:rsidR="00A72D54" w:rsidRPr="00F0373D" w:rsidRDefault="00A72D54" w:rsidP="00A72D5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0373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установление причинно-следственных связей; </w:t>
      </w:r>
    </w:p>
    <w:p w:rsidR="00A72D54" w:rsidRPr="00F0373D" w:rsidRDefault="00A72D54" w:rsidP="00A72D5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0373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Постановка и решение проблемы: </w:t>
      </w:r>
    </w:p>
    <w:p w:rsidR="00A72D54" w:rsidRPr="00F0373D" w:rsidRDefault="00A72D54" w:rsidP="00A72D5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0373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 xml:space="preserve">формулирование проблемы; </w:t>
      </w:r>
    </w:p>
    <w:p w:rsidR="00A72D54" w:rsidRPr="00F0373D" w:rsidRDefault="00A72D54" w:rsidP="00A72D5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0373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самостоятельное создание способов решения проблем знаково-символическое моделирование; умение структурировать знание; </w:t>
      </w:r>
    </w:p>
    <w:p w:rsidR="00A72D54" w:rsidRPr="00F0373D" w:rsidRDefault="00A72D54" w:rsidP="00A72D5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0373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умение осознанно строить речевое высказывание устно и письменно;</w:t>
      </w:r>
    </w:p>
    <w:p w:rsidR="00A72D54" w:rsidRPr="00F0373D" w:rsidRDefault="00A72D54" w:rsidP="00A72D5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0373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выбор наиболее эффективных способов решения задачи; </w:t>
      </w:r>
    </w:p>
    <w:p w:rsidR="00A72D54" w:rsidRPr="00F0373D" w:rsidRDefault="00A72D54" w:rsidP="00A72D54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F0373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Коммуникативные УУД: </w:t>
      </w:r>
    </w:p>
    <w:p w:rsidR="00A72D54" w:rsidRPr="00F0373D" w:rsidRDefault="00A72D54" w:rsidP="00A72D5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0373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Во время групповой работы стремиться к координации и сотрудничеству; </w:t>
      </w:r>
    </w:p>
    <w:p w:rsidR="00A72D54" w:rsidRPr="00F0373D" w:rsidRDefault="00A72D54" w:rsidP="00A72D5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0373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коммуникация как взаимодействие (учет позиции собеседника или партнера по деятельности); коммуникация как кооперация: o согласование усилий по достижению общей цели, предпосылкой для этого служит ориентация на партнера по деятельности; </w:t>
      </w:r>
    </w:p>
    <w:p w:rsidR="00A72D54" w:rsidRPr="00F0373D" w:rsidRDefault="00A72D54" w:rsidP="00A72D5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0373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o умение договариваться, находить общее решение; </w:t>
      </w:r>
    </w:p>
    <w:p w:rsidR="00A72D54" w:rsidRDefault="00A72D54" w:rsidP="00A72D5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0373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коммуникативно-речевые УУД. </w:t>
      </w:r>
    </w:p>
    <w:p w:rsidR="00BE45FB" w:rsidRDefault="00BE45FB" w:rsidP="00BE45FB">
      <w:pPr>
        <w:pStyle w:val="c13"/>
        <w:spacing w:before="0" w:beforeAutospacing="0" w:after="0" w:afterAutospacing="0"/>
        <w:ind w:left="720"/>
        <w:jc w:val="center"/>
        <w:rPr>
          <w:rStyle w:val="c7"/>
          <w:rFonts w:asciiTheme="majorHAnsi" w:hAnsiTheme="majorHAnsi"/>
          <w:u w:val="single"/>
        </w:rPr>
      </w:pPr>
    </w:p>
    <w:p w:rsidR="00A72D54" w:rsidRDefault="00A72D54" w:rsidP="00BE45FB">
      <w:pPr>
        <w:pStyle w:val="c13"/>
        <w:spacing w:before="0" w:beforeAutospacing="0" w:after="0" w:afterAutospacing="0"/>
        <w:ind w:left="720"/>
        <w:jc w:val="center"/>
        <w:rPr>
          <w:rStyle w:val="c7"/>
          <w:rFonts w:asciiTheme="majorHAnsi" w:hAnsiTheme="majorHAnsi"/>
          <w:u w:val="single"/>
        </w:rPr>
      </w:pPr>
    </w:p>
    <w:p w:rsidR="00A72D54" w:rsidRDefault="00A72D54" w:rsidP="00BE45FB">
      <w:pPr>
        <w:pStyle w:val="c13"/>
        <w:spacing w:before="0" w:beforeAutospacing="0" w:after="0" w:afterAutospacing="0"/>
        <w:ind w:left="720"/>
        <w:jc w:val="center"/>
        <w:rPr>
          <w:rStyle w:val="c7"/>
          <w:rFonts w:asciiTheme="majorHAnsi" w:hAnsiTheme="majorHAnsi"/>
          <w:u w:val="single"/>
        </w:rPr>
      </w:pPr>
    </w:p>
    <w:p w:rsidR="00A72D54" w:rsidRDefault="00A72D54" w:rsidP="00BE45FB">
      <w:pPr>
        <w:pStyle w:val="c13"/>
        <w:spacing w:before="0" w:beforeAutospacing="0" w:after="0" w:afterAutospacing="0"/>
        <w:ind w:left="720"/>
        <w:jc w:val="center"/>
        <w:rPr>
          <w:rStyle w:val="c7"/>
          <w:rFonts w:asciiTheme="majorHAnsi" w:hAnsiTheme="majorHAnsi"/>
          <w:u w:val="single"/>
        </w:rPr>
      </w:pPr>
    </w:p>
    <w:p w:rsidR="00A72D54" w:rsidRDefault="00A72D54" w:rsidP="00BE45FB">
      <w:pPr>
        <w:pStyle w:val="c13"/>
        <w:spacing w:before="0" w:beforeAutospacing="0" w:after="0" w:afterAutospacing="0"/>
        <w:ind w:left="720"/>
        <w:jc w:val="center"/>
        <w:rPr>
          <w:rStyle w:val="c7"/>
          <w:rFonts w:asciiTheme="majorHAnsi" w:hAnsiTheme="majorHAnsi"/>
          <w:u w:val="single"/>
        </w:rPr>
      </w:pPr>
    </w:p>
    <w:p w:rsidR="00A72D54" w:rsidRDefault="00A72D54" w:rsidP="00BE45FB">
      <w:pPr>
        <w:pStyle w:val="c13"/>
        <w:spacing w:before="0" w:beforeAutospacing="0" w:after="0" w:afterAutospacing="0"/>
        <w:ind w:left="720"/>
        <w:jc w:val="center"/>
        <w:rPr>
          <w:rStyle w:val="c7"/>
          <w:rFonts w:asciiTheme="majorHAnsi" w:hAnsiTheme="majorHAnsi"/>
          <w:u w:val="single"/>
        </w:rPr>
      </w:pPr>
    </w:p>
    <w:p w:rsidR="00A72D54" w:rsidRDefault="00A72D54" w:rsidP="00BE45FB">
      <w:pPr>
        <w:pStyle w:val="c13"/>
        <w:spacing w:before="0" w:beforeAutospacing="0" w:after="0" w:afterAutospacing="0"/>
        <w:ind w:left="720"/>
        <w:jc w:val="center"/>
        <w:rPr>
          <w:rStyle w:val="c7"/>
          <w:rFonts w:asciiTheme="majorHAnsi" w:hAnsiTheme="majorHAnsi"/>
          <w:u w:val="single"/>
        </w:rPr>
      </w:pPr>
    </w:p>
    <w:p w:rsidR="00A72D54" w:rsidRDefault="00A72D54" w:rsidP="00BE45FB">
      <w:pPr>
        <w:pStyle w:val="c13"/>
        <w:spacing w:before="0" w:beforeAutospacing="0" w:after="0" w:afterAutospacing="0"/>
        <w:ind w:left="720"/>
        <w:jc w:val="center"/>
        <w:rPr>
          <w:rStyle w:val="c7"/>
          <w:rFonts w:asciiTheme="majorHAnsi" w:hAnsiTheme="majorHAnsi"/>
          <w:u w:val="single"/>
        </w:rPr>
      </w:pPr>
    </w:p>
    <w:p w:rsidR="00A72D54" w:rsidRDefault="00A72D54" w:rsidP="00BE45FB">
      <w:pPr>
        <w:pStyle w:val="c13"/>
        <w:spacing w:before="0" w:beforeAutospacing="0" w:after="0" w:afterAutospacing="0"/>
        <w:ind w:left="720"/>
        <w:jc w:val="center"/>
        <w:rPr>
          <w:rStyle w:val="c7"/>
          <w:rFonts w:asciiTheme="majorHAnsi" w:hAnsiTheme="majorHAnsi"/>
          <w:u w:val="single"/>
        </w:rPr>
      </w:pPr>
    </w:p>
    <w:p w:rsidR="00A72D54" w:rsidRDefault="00A72D54" w:rsidP="00BE45FB">
      <w:pPr>
        <w:pStyle w:val="c13"/>
        <w:spacing w:before="0" w:beforeAutospacing="0" w:after="0" w:afterAutospacing="0"/>
        <w:ind w:left="720"/>
        <w:jc w:val="center"/>
        <w:rPr>
          <w:rStyle w:val="c7"/>
          <w:rFonts w:asciiTheme="majorHAnsi" w:hAnsiTheme="majorHAnsi"/>
          <w:u w:val="single"/>
        </w:rPr>
      </w:pPr>
    </w:p>
    <w:p w:rsidR="00A72D54" w:rsidRDefault="00A72D54" w:rsidP="00BE45FB">
      <w:pPr>
        <w:pStyle w:val="c13"/>
        <w:spacing w:before="0" w:beforeAutospacing="0" w:after="0" w:afterAutospacing="0"/>
        <w:ind w:left="720"/>
        <w:jc w:val="center"/>
        <w:rPr>
          <w:rStyle w:val="c7"/>
          <w:rFonts w:asciiTheme="majorHAnsi" w:hAnsiTheme="majorHAnsi"/>
          <w:u w:val="single"/>
        </w:rPr>
      </w:pPr>
    </w:p>
    <w:p w:rsidR="00A72D54" w:rsidRDefault="00A72D54" w:rsidP="00BE45FB">
      <w:pPr>
        <w:pStyle w:val="c13"/>
        <w:spacing w:before="0" w:beforeAutospacing="0" w:after="0" w:afterAutospacing="0"/>
        <w:ind w:left="720"/>
        <w:jc w:val="center"/>
        <w:rPr>
          <w:rStyle w:val="c7"/>
          <w:rFonts w:asciiTheme="majorHAnsi" w:hAnsiTheme="majorHAnsi"/>
          <w:u w:val="single"/>
        </w:rPr>
      </w:pPr>
    </w:p>
    <w:p w:rsidR="00A72D54" w:rsidRDefault="00A72D54" w:rsidP="00BE45FB">
      <w:pPr>
        <w:pStyle w:val="c13"/>
        <w:spacing w:before="0" w:beforeAutospacing="0" w:after="0" w:afterAutospacing="0"/>
        <w:ind w:left="720"/>
        <w:jc w:val="center"/>
        <w:rPr>
          <w:rStyle w:val="c7"/>
          <w:rFonts w:asciiTheme="majorHAnsi" w:hAnsiTheme="majorHAnsi"/>
          <w:u w:val="single"/>
        </w:rPr>
      </w:pPr>
    </w:p>
    <w:p w:rsidR="00A72D54" w:rsidRDefault="00A72D54" w:rsidP="00BE45FB">
      <w:pPr>
        <w:pStyle w:val="c13"/>
        <w:spacing w:before="0" w:beforeAutospacing="0" w:after="0" w:afterAutospacing="0"/>
        <w:ind w:left="720"/>
        <w:jc w:val="center"/>
        <w:rPr>
          <w:rStyle w:val="c7"/>
          <w:rFonts w:asciiTheme="majorHAnsi" w:hAnsiTheme="majorHAnsi"/>
          <w:u w:val="single"/>
        </w:rPr>
      </w:pPr>
    </w:p>
    <w:p w:rsidR="00A72D54" w:rsidRDefault="00A72D54" w:rsidP="00BE45FB">
      <w:pPr>
        <w:pStyle w:val="c13"/>
        <w:spacing w:before="0" w:beforeAutospacing="0" w:after="0" w:afterAutospacing="0"/>
        <w:ind w:left="720"/>
        <w:jc w:val="center"/>
        <w:rPr>
          <w:rStyle w:val="c7"/>
          <w:rFonts w:asciiTheme="majorHAnsi" w:hAnsiTheme="majorHAnsi"/>
          <w:u w:val="single"/>
        </w:rPr>
      </w:pPr>
    </w:p>
    <w:p w:rsidR="00A72D54" w:rsidRDefault="00A72D54" w:rsidP="00BE45FB">
      <w:pPr>
        <w:pStyle w:val="c13"/>
        <w:spacing w:before="0" w:beforeAutospacing="0" w:after="0" w:afterAutospacing="0"/>
        <w:ind w:left="720"/>
        <w:jc w:val="center"/>
        <w:rPr>
          <w:rStyle w:val="c7"/>
          <w:rFonts w:asciiTheme="majorHAnsi" w:hAnsiTheme="majorHAnsi"/>
          <w:u w:val="single"/>
        </w:rPr>
      </w:pPr>
    </w:p>
    <w:p w:rsidR="00A72D54" w:rsidRDefault="00A72D54" w:rsidP="00BE45FB">
      <w:pPr>
        <w:pStyle w:val="c13"/>
        <w:spacing w:before="0" w:beforeAutospacing="0" w:after="0" w:afterAutospacing="0"/>
        <w:ind w:left="720"/>
        <w:jc w:val="center"/>
        <w:rPr>
          <w:rStyle w:val="c7"/>
          <w:rFonts w:asciiTheme="majorHAnsi" w:hAnsiTheme="majorHAnsi"/>
          <w:u w:val="single"/>
        </w:rPr>
      </w:pPr>
    </w:p>
    <w:p w:rsidR="00A72D54" w:rsidRDefault="00A72D54" w:rsidP="00BE45FB">
      <w:pPr>
        <w:pStyle w:val="c13"/>
        <w:spacing w:before="0" w:beforeAutospacing="0" w:after="0" w:afterAutospacing="0"/>
        <w:ind w:left="720"/>
        <w:jc w:val="center"/>
        <w:rPr>
          <w:rStyle w:val="c7"/>
          <w:rFonts w:asciiTheme="majorHAnsi" w:hAnsiTheme="majorHAnsi"/>
          <w:u w:val="single"/>
        </w:rPr>
      </w:pPr>
    </w:p>
    <w:p w:rsidR="00A72D54" w:rsidRDefault="00A72D54" w:rsidP="00BE45FB">
      <w:pPr>
        <w:pStyle w:val="c13"/>
        <w:spacing w:before="0" w:beforeAutospacing="0" w:after="0" w:afterAutospacing="0"/>
        <w:ind w:left="720"/>
        <w:jc w:val="center"/>
        <w:rPr>
          <w:rStyle w:val="c7"/>
          <w:rFonts w:asciiTheme="majorHAnsi" w:hAnsiTheme="majorHAnsi"/>
          <w:u w:val="single"/>
        </w:rPr>
      </w:pPr>
    </w:p>
    <w:p w:rsidR="00A72D54" w:rsidRDefault="00A72D54" w:rsidP="00BE45FB">
      <w:pPr>
        <w:pStyle w:val="c13"/>
        <w:spacing w:before="0" w:beforeAutospacing="0" w:after="0" w:afterAutospacing="0"/>
        <w:ind w:left="720"/>
        <w:jc w:val="center"/>
        <w:rPr>
          <w:rStyle w:val="c7"/>
          <w:rFonts w:asciiTheme="majorHAnsi" w:hAnsiTheme="majorHAnsi"/>
          <w:u w:val="single"/>
        </w:rPr>
      </w:pPr>
    </w:p>
    <w:p w:rsidR="00A72D54" w:rsidRDefault="00A72D54" w:rsidP="00BE45FB">
      <w:pPr>
        <w:pStyle w:val="c13"/>
        <w:spacing w:before="0" w:beforeAutospacing="0" w:after="0" w:afterAutospacing="0"/>
        <w:ind w:left="720"/>
        <w:jc w:val="center"/>
        <w:rPr>
          <w:rStyle w:val="c7"/>
          <w:rFonts w:asciiTheme="majorHAnsi" w:hAnsiTheme="majorHAnsi"/>
          <w:u w:val="single"/>
        </w:rPr>
      </w:pPr>
    </w:p>
    <w:p w:rsidR="00A72D54" w:rsidRDefault="00A72D54" w:rsidP="00BE45FB">
      <w:pPr>
        <w:pStyle w:val="c13"/>
        <w:spacing w:before="0" w:beforeAutospacing="0" w:after="0" w:afterAutospacing="0"/>
        <w:ind w:left="720"/>
        <w:jc w:val="center"/>
        <w:rPr>
          <w:rStyle w:val="c7"/>
          <w:rFonts w:asciiTheme="majorHAnsi" w:hAnsiTheme="majorHAnsi"/>
          <w:u w:val="single"/>
        </w:rPr>
      </w:pPr>
    </w:p>
    <w:p w:rsidR="00A72D54" w:rsidRDefault="00A72D54" w:rsidP="00BE45FB">
      <w:pPr>
        <w:pStyle w:val="c13"/>
        <w:spacing w:before="0" w:beforeAutospacing="0" w:after="0" w:afterAutospacing="0"/>
        <w:ind w:left="720"/>
        <w:jc w:val="center"/>
        <w:rPr>
          <w:rStyle w:val="c7"/>
          <w:rFonts w:asciiTheme="majorHAnsi" w:hAnsiTheme="majorHAnsi"/>
          <w:u w:val="single"/>
        </w:rPr>
      </w:pPr>
    </w:p>
    <w:p w:rsidR="00A72D54" w:rsidRDefault="00A72D54" w:rsidP="00BE45FB">
      <w:pPr>
        <w:pStyle w:val="c13"/>
        <w:spacing w:before="0" w:beforeAutospacing="0" w:after="0" w:afterAutospacing="0"/>
        <w:ind w:left="720"/>
        <w:jc w:val="center"/>
        <w:rPr>
          <w:rStyle w:val="c7"/>
          <w:rFonts w:asciiTheme="majorHAnsi" w:hAnsiTheme="majorHAnsi"/>
          <w:u w:val="single"/>
        </w:rPr>
      </w:pPr>
    </w:p>
    <w:p w:rsidR="00A72D54" w:rsidRDefault="00A72D54" w:rsidP="00BE45FB">
      <w:pPr>
        <w:pStyle w:val="c13"/>
        <w:spacing w:before="0" w:beforeAutospacing="0" w:after="0" w:afterAutospacing="0"/>
        <w:ind w:left="720"/>
        <w:jc w:val="center"/>
        <w:rPr>
          <w:rStyle w:val="c7"/>
          <w:rFonts w:asciiTheme="majorHAnsi" w:hAnsiTheme="majorHAnsi"/>
          <w:u w:val="single"/>
        </w:rPr>
      </w:pPr>
    </w:p>
    <w:p w:rsidR="00A72D54" w:rsidRDefault="00A72D54" w:rsidP="00BE45FB">
      <w:pPr>
        <w:pStyle w:val="c13"/>
        <w:spacing w:before="0" w:beforeAutospacing="0" w:after="0" w:afterAutospacing="0"/>
        <w:ind w:left="720"/>
        <w:jc w:val="center"/>
        <w:rPr>
          <w:rStyle w:val="c7"/>
          <w:rFonts w:asciiTheme="majorHAnsi" w:hAnsiTheme="majorHAnsi"/>
          <w:u w:val="single"/>
        </w:rPr>
      </w:pPr>
    </w:p>
    <w:p w:rsidR="00A72D54" w:rsidRDefault="00A72D54" w:rsidP="00BE45FB">
      <w:pPr>
        <w:pStyle w:val="c13"/>
        <w:spacing w:before="0" w:beforeAutospacing="0" w:after="0" w:afterAutospacing="0"/>
        <w:ind w:left="720"/>
        <w:jc w:val="center"/>
        <w:rPr>
          <w:rStyle w:val="c7"/>
          <w:rFonts w:asciiTheme="majorHAnsi" w:hAnsiTheme="majorHAnsi"/>
          <w:u w:val="single"/>
        </w:rPr>
      </w:pPr>
    </w:p>
    <w:p w:rsidR="00A72D54" w:rsidRDefault="00A72D54" w:rsidP="00BE45FB">
      <w:pPr>
        <w:pStyle w:val="c13"/>
        <w:spacing w:before="0" w:beforeAutospacing="0" w:after="0" w:afterAutospacing="0"/>
        <w:ind w:left="720"/>
        <w:jc w:val="center"/>
        <w:rPr>
          <w:rStyle w:val="c7"/>
          <w:rFonts w:asciiTheme="majorHAnsi" w:hAnsiTheme="majorHAnsi"/>
          <w:u w:val="single"/>
        </w:rPr>
      </w:pPr>
    </w:p>
    <w:p w:rsidR="00A72D54" w:rsidRDefault="00A72D54" w:rsidP="00BE45FB">
      <w:pPr>
        <w:pStyle w:val="c13"/>
        <w:spacing w:before="0" w:beforeAutospacing="0" w:after="0" w:afterAutospacing="0"/>
        <w:ind w:left="720"/>
        <w:jc w:val="center"/>
        <w:rPr>
          <w:rStyle w:val="c7"/>
          <w:rFonts w:asciiTheme="majorHAnsi" w:hAnsiTheme="majorHAnsi"/>
          <w:u w:val="single"/>
        </w:rPr>
      </w:pPr>
    </w:p>
    <w:p w:rsidR="00A72D54" w:rsidRDefault="00A72D54" w:rsidP="00BE45FB">
      <w:pPr>
        <w:pStyle w:val="c13"/>
        <w:spacing w:before="0" w:beforeAutospacing="0" w:after="0" w:afterAutospacing="0"/>
        <w:ind w:left="720"/>
        <w:jc w:val="center"/>
        <w:rPr>
          <w:rStyle w:val="c7"/>
          <w:rFonts w:asciiTheme="majorHAnsi" w:hAnsiTheme="majorHAnsi"/>
          <w:u w:val="single"/>
        </w:rPr>
      </w:pPr>
    </w:p>
    <w:p w:rsidR="00A72D54" w:rsidRDefault="00A72D54" w:rsidP="00BE45FB">
      <w:pPr>
        <w:pStyle w:val="c13"/>
        <w:spacing w:before="0" w:beforeAutospacing="0" w:after="0" w:afterAutospacing="0"/>
        <w:ind w:left="720"/>
        <w:jc w:val="center"/>
        <w:rPr>
          <w:rStyle w:val="c7"/>
          <w:rFonts w:asciiTheme="majorHAnsi" w:hAnsiTheme="majorHAnsi"/>
          <w:u w:val="single"/>
        </w:rPr>
      </w:pPr>
    </w:p>
    <w:p w:rsidR="00A72D54" w:rsidRDefault="00A72D54" w:rsidP="00BE45FB">
      <w:pPr>
        <w:pStyle w:val="c13"/>
        <w:spacing w:before="0" w:beforeAutospacing="0" w:after="0" w:afterAutospacing="0"/>
        <w:ind w:left="720"/>
        <w:jc w:val="center"/>
        <w:rPr>
          <w:rStyle w:val="c7"/>
          <w:rFonts w:asciiTheme="majorHAnsi" w:hAnsiTheme="majorHAnsi"/>
          <w:u w:val="single"/>
        </w:rPr>
      </w:pPr>
    </w:p>
    <w:p w:rsidR="00A72D54" w:rsidRDefault="00A72D54" w:rsidP="00BE45FB">
      <w:pPr>
        <w:pStyle w:val="c13"/>
        <w:spacing w:before="0" w:beforeAutospacing="0" w:after="0" w:afterAutospacing="0"/>
        <w:ind w:left="720"/>
        <w:jc w:val="center"/>
        <w:rPr>
          <w:rStyle w:val="c7"/>
          <w:rFonts w:asciiTheme="majorHAnsi" w:hAnsiTheme="majorHAnsi"/>
          <w:u w:val="single"/>
        </w:rPr>
      </w:pPr>
    </w:p>
    <w:p w:rsidR="00A72D54" w:rsidRDefault="00A72D54" w:rsidP="00BE45FB">
      <w:pPr>
        <w:pStyle w:val="c13"/>
        <w:spacing w:before="0" w:beforeAutospacing="0" w:after="0" w:afterAutospacing="0"/>
        <w:ind w:left="720"/>
        <w:jc w:val="center"/>
        <w:rPr>
          <w:rStyle w:val="c7"/>
          <w:rFonts w:asciiTheme="majorHAnsi" w:hAnsiTheme="majorHAnsi"/>
          <w:u w:val="single"/>
        </w:rPr>
      </w:pPr>
    </w:p>
    <w:p w:rsidR="00A72D54" w:rsidRDefault="00A72D54" w:rsidP="00BE45FB">
      <w:pPr>
        <w:pStyle w:val="c13"/>
        <w:spacing w:before="0" w:beforeAutospacing="0" w:after="0" w:afterAutospacing="0"/>
        <w:ind w:left="720"/>
        <w:jc w:val="center"/>
        <w:rPr>
          <w:rStyle w:val="c7"/>
          <w:rFonts w:asciiTheme="majorHAnsi" w:hAnsiTheme="majorHAnsi"/>
          <w:u w:val="single"/>
        </w:rPr>
      </w:pPr>
    </w:p>
    <w:p w:rsidR="00A72D54" w:rsidRDefault="00A72D54" w:rsidP="00BE45FB">
      <w:pPr>
        <w:pStyle w:val="c13"/>
        <w:spacing w:before="0" w:beforeAutospacing="0" w:after="0" w:afterAutospacing="0"/>
        <w:ind w:left="720"/>
        <w:jc w:val="center"/>
        <w:rPr>
          <w:rStyle w:val="c7"/>
          <w:rFonts w:asciiTheme="majorHAnsi" w:hAnsiTheme="majorHAnsi"/>
          <w:u w:val="single"/>
        </w:rPr>
      </w:pPr>
    </w:p>
    <w:p w:rsidR="00A72D54" w:rsidRDefault="00A72D54" w:rsidP="00BE45FB">
      <w:pPr>
        <w:pStyle w:val="c13"/>
        <w:spacing w:before="0" w:beforeAutospacing="0" w:after="0" w:afterAutospacing="0"/>
        <w:ind w:left="720"/>
        <w:jc w:val="center"/>
        <w:rPr>
          <w:rStyle w:val="c7"/>
          <w:rFonts w:asciiTheme="majorHAnsi" w:hAnsiTheme="majorHAnsi"/>
          <w:u w:val="single"/>
        </w:rPr>
      </w:pPr>
    </w:p>
    <w:p w:rsidR="00A72D54" w:rsidRDefault="00A72D54" w:rsidP="00BE45FB">
      <w:pPr>
        <w:pStyle w:val="c13"/>
        <w:spacing w:before="0" w:beforeAutospacing="0" w:after="0" w:afterAutospacing="0"/>
        <w:ind w:left="720"/>
        <w:jc w:val="center"/>
        <w:rPr>
          <w:rStyle w:val="c7"/>
          <w:rFonts w:asciiTheme="majorHAnsi" w:hAnsiTheme="majorHAnsi"/>
          <w:u w:val="single"/>
        </w:rPr>
      </w:pPr>
    </w:p>
    <w:p w:rsidR="00A72D54" w:rsidRDefault="00A72D54" w:rsidP="00BE45FB">
      <w:pPr>
        <w:pStyle w:val="c13"/>
        <w:spacing w:before="0" w:beforeAutospacing="0" w:after="0" w:afterAutospacing="0"/>
        <w:ind w:left="720"/>
        <w:jc w:val="center"/>
        <w:rPr>
          <w:rStyle w:val="c7"/>
          <w:rFonts w:asciiTheme="majorHAnsi" w:hAnsiTheme="majorHAnsi"/>
          <w:u w:val="single"/>
        </w:rPr>
      </w:pPr>
    </w:p>
    <w:p w:rsidR="00A72D54" w:rsidRDefault="00A72D54" w:rsidP="00BE45FB">
      <w:pPr>
        <w:pStyle w:val="c13"/>
        <w:spacing w:before="0" w:beforeAutospacing="0" w:after="0" w:afterAutospacing="0"/>
        <w:ind w:left="720"/>
        <w:jc w:val="center"/>
        <w:rPr>
          <w:rStyle w:val="c7"/>
          <w:rFonts w:asciiTheme="majorHAnsi" w:hAnsiTheme="majorHAnsi"/>
          <w:u w:val="single"/>
        </w:rPr>
      </w:pPr>
    </w:p>
    <w:p w:rsidR="00A72D54" w:rsidRDefault="00A72D54" w:rsidP="00BE45FB">
      <w:pPr>
        <w:pStyle w:val="c13"/>
        <w:spacing w:before="0" w:beforeAutospacing="0" w:after="0" w:afterAutospacing="0"/>
        <w:ind w:left="720"/>
        <w:jc w:val="center"/>
        <w:rPr>
          <w:rStyle w:val="c7"/>
          <w:rFonts w:asciiTheme="majorHAnsi" w:hAnsiTheme="majorHAnsi"/>
          <w:u w:val="single"/>
        </w:rPr>
      </w:pPr>
    </w:p>
    <w:p w:rsidR="00BE45FB" w:rsidRDefault="00BE45FB" w:rsidP="00BE45FB">
      <w:pPr>
        <w:pStyle w:val="c13"/>
        <w:spacing w:before="0" w:beforeAutospacing="0" w:after="0" w:afterAutospacing="0"/>
        <w:ind w:left="720"/>
        <w:jc w:val="center"/>
        <w:rPr>
          <w:rStyle w:val="c7"/>
          <w:rFonts w:asciiTheme="majorHAnsi" w:hAnsiTheme="majorHAnsi"/>
          <w:u w:val="single"/>
        </w:rPr>
      </w:pPr>
    </w:p>
    <w:p w:rsidR="00BE45FB" w:rsidRPr="00FD492D" w:rsidRDefault="00BE45FB" w:rsidP="00BE45FB">
      <w:pPr>
        <w:spacing w:after="0" w:line="240" w:lineRule="auto"/>
        <w:jc w:val="center"/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>Тематическое планирование для 11</w:t>
      </w:r>
      <w:r w:rsidRPr="00FD492D">
        <w:rPr>
          <w:rFonts w:asciiTheme="majorHAnsi" w:hAnsiTheme="majorHAnsi"/>
          <w:b/>
          <w:sz w:val="28"/>
          <w:szCs w:val="28"/>
        </w:rPr>
        <w:t xml:space="preserve"> к</w:t>
      </w:r>
      <w:r>
        <w:rPr>
          <w:rFonts w:asciiTheme="majorHAnsi" w:hAnsiTheme="majorHAnsi"/>
          <w:b/>
          <w:sz w:val="28"/>
          <w:szCs w:val="28"/>
        </w:rPr>
        <w:t>л</w:t>
      </w:r>
      <w:r w:rsidRPr="00FD492D">
        <w:rPr>
          <w:rFonts w:asciiTheme="majorHAnsi" w:hAnsiTheme="majorHAnsi"/>
          <w:b/>
          <w:sz w:val="28"/>
          <w:szCs w:val="28"/>
        </w:rPr>
        <w:t xml:space="preserve">асса </w:t>
      </w:r>
    </w:p>
    <w:p w:rsidR="00BE45FB" w:rsidRDefault="00BE45FB" w:rsidP="00BE45FB">
      <w:pPr>
        <w:pStyle w:val="c13"/>
        <w:spacing w:before="0" w:beforeAutospacing="0" w:after="0" w:afterAutospacing="0"/>
        <w:ind w:left="720"/>
        <w:jc w:val="center"/>
        <w:rPr>
          <w:rStyle w:val="c7"/>
          <w:rFonts w:asciiTheme="majorHAnsi" w:hAnsiTheme="majorHAnsi"/>
          <w:u w:val="single"/>
        </w:rPr>
      </w:pPr>
    </w:p>
    <w:tbl>
      <w:tblPr>
        <w:tblStyle w:val="a4"/>
        <w:tblW w:w="0" w:type="auto"/>
        <w:tblInd w:w="250" w:type="dxa"/>
        <w:tblLook w:val="04A0"/>
      </w:tblPr>
      <w:tblGrid>
        <w:gridCol w:w="709"/>
        <w:gridCol w:w="7796"/>
        <w:gridCol w:w="1384"/>
      </w:tblGrid>
      <w:tr w:rsidR="00BE45FB" w:rsidTr="00DB67E1">
        <w:tc>
          <w:tcPr>
            <w:tcW w:w="709" w:type="dxa"/>
          </w:tcPr>
          <w:p w:rsidR="00BE45FB" w:rsidRPr="00FD492D" w:rsidRDefault="00BE45FB" w:rsidP="00DB67E1">
            <w:pPr>
              <w:pStyle w:val="c13"/>
              <w:spacing w:before="0" w:beforeAutospacing="0" w:after="0" w:afterAutospacing="0"/>
              <w:jc w:val="center"/>
              <w:rPr>
                <w:rStyle w:val="c7"/>
                <w:rFonts w:asciiTheme="majorHAnsi" w:hAnsiTheme="majorHAnsi"/>
                <w:b/>
              </w:rPr>
            </w:pPr>
            <w:r w:rsidRPr="00FD492D">
              <w:rPr>
                <w:rStyle w:val="c7"/>
                <w:rFonts w:asciiTheme="majorHAnsi" w:hAnsiTheme="majorHAnsi"/>
                <w:b/>
              </w:rPr>
              <w:t>№</w:t>
            </w:r>
          </w:p>
          <w:p w:rsidR="00BE45FB" w:rsidRDefault="00BE45FB" w:rsidP="00DB67E1">
            <w:pPr>
              <w:pStyle w:val="c13"/>
              <w:spacing w:before="0" w:beforeAutospacing="0" w:after="0" w:afterAutospacing="0"/>
              <w:jc w:val="center"/>
              <w:rPr>
                <w:rStyle w:val="c7"/>
                <w:rFonts w:asciiTheme="majorHAnsi" w:hAnsiTheme="majorHAnsi"/>
                <w:u w:val="single"/>
              </w:rPr>
            </w:pPr>
            <w:r w:rsidRPr="00FD492D">
              <w:rPr>
                <w:rStyle w:val="c7"/>
                <w:rFonts w:asciiTheme="majorHAnsi" w:hAnsiTheme="majorHAnsi"/>
                <w:b/>
              </w:rPr>
              <w:t>п/п</w:t>
            </w:r>
          </w:p>
        </w:tc>
        <w:tc>
          <w:tcPr>
            <w:tcW w:w="7796" w:type="dxa"/>
          </w:tcPr>
          <w:p w:rsidR="00BE45FB" w:rsidRPr="00BF38EB" w:rsidRDefault="00BE45FB" w:rsidP="00DB67E1">
            <w:pPr>
              <w:pStyle w:val="c13"/>
              <w:spacing w:before="0" w:beforeAutospacing="0" w:after="0" w:afterAutospacing="0"/>
              <w:jc w:val="center"/>
              <w:rPr>
                <w:rStyle w:val="c7"/>
                <w:rFonts w:asciiTheme="majorHAnsi" w:hAnsiTheme="majorHAnsi"/>
                <w:sz w:val="28"/>
                <w:szCs w:val="28"/>
                <w:u w:val="single"/>
              </w:rPr>
            </w:pPr>
            <w:r w:rsidRPr="00BF38EB">
              <w:rPr>
                <w:rStyle w:val="c7"/>
                <w:rFonts w:asciiTheme="majorHAnsi" w:hAnsiTheme="majorHAnsi"/>
                <w:b/>
                <w:sz w:val="28"/>
                <w:szCs w:val="28"/>
              </w:rPr>
              <w:t>Тема  урока</w:t>
            </w:r>
          </w:p>
        </w:tc>
        <w:tc>
          <w:tcPr>
            <w:tcW w:w="1384" w:type="dxa"/>
          </w:tcPr>
          <w:p w:rsidR="00BE45FB" w:rsidRDefault="00BE45FB" w:rsidP="00DB67E1">
            <w:pPr>
              <w:pStyle w:val="c13"/>
              <w:spacing w:before="0" w:beforeAutospacing="0" w:after="0" w:afterAutospacing="0"/>
              <w:jc w:val="center"/>
              <w:rPr>
                <w:rStyle w:val="c7"/>
                <w:rFonts w:asciiTheme="majorHAnsi" w:hAnsiTheme="majorHAnsi"/>
                <w:u w:val="single"/>
              </w:rPr>
            </w:pPr>
            <w:r>
              <w:rPr>
                <w:rStyle w:val="c7"/>
                <w:rFonts w:asciiTheme="majorHAnsi" w:hAnsiTheme="majorHAnsi"/>
                <w:b/>
              </w:rPr>
              <w:t>Кол-во часов</w:t>
            </w:r>
          </w:p>
        </w:tc>
      </w:tr>
      <w:tr w:rsidR="00BE45FB" w:rsidTr="00DB67E1">
        <w:tc>
          <w:tcPr>
            <w:tcW w:w="709" w:type="dxa"/>
          </w:tcPr>
          <w:p w:rsidR="00BE45FB" w:rsidRDefault="00BE45FB" w:rsidP="00DB67E1">
            <w:pPr>
              <w:pStyle w:val="c13"/>
              <w:spacing w:before="0" w:beforeAutospacing="0" w:after="0" w:afterAutospacing="0"/>
              <w:jc w:val="center"/>
              <w:rPr>
                <w:rStyle w:val="c7"/>
                <w:rFonts w:asciiTheme="majorHAnsi" w:hAnsiTheme="majorHAnsi"/>
                <w:u w:val="single"/>
              </w:rPr>
            </w:pPr>
          </w:p>
        </w:tc>
        <w:tc>
          <w:tcPr>
            <w:tcW w:w="7796" w:type="dxa"/>
          </w:tcPr>
          <w:p w:rsidR="00BE45FB" w:rsidRPr="00812E02" w:rsidRDefault="00BE45FB" w:rsidP="00DB67E1">
            <w:pPr>
              <w:pStyle w:val="c13"/>
              <w:spacing w:before="0" w:beforeAutospacing="0" w:after="0" w:afterAutospacing="0"/>
              <w:jc w:val="center"/>
              <w:rPr>
                <w:rStyle w:val="c7"/>
                <w:rFonts w:asciiTheme="majorHAnsi" w:hAnsiTheme="majorHAnsi"/>
                <w:u w:val="single"/>
                <w:lang w:val="en-US"/>
              </w:rPr>
            </w:pPr>
            <w:r w:rsidRPr="00A71641">
              <w:rPr>
                <w:rStyle w:val="c7"/>
                <w:rFonts w:asciiTheme="majorHAnsi" w:hAnsiTheme="majorHAnsi"/>
                <w:b/>
                <w:lang w:val="en-US"/>
              </w:rPr>
              <w:t>I</w:t>
            </w:r>
            <w:r w:rsidRPr="00A71641">
              <w:rPr>
                <w:rStyle w:val="c7"/>
                <w:rFonts w:asciiTheme="majorHAnsi" w:hAnsiTheme="majorHAnsi"/>
                <w:b/>
              </w:rPr>
              <w:t xml:space="preserve"> часть  </w:t>
            </w:r>
            <w:r>
              <w:rPr>
                <w:rStyle w:val="c7"/>
                <w:rFonts w:asciiTheme="majorHAnsi" w:hAnsiTheme="majorHAnsi"/>
                <w:b/>
                <w:lang w:val="en-US"/>
              </w:rPr>
              <w:t xml:space="preserve">(2 </w:t>
            </w:r>
            <w:r>
              <w:rPr>
                <w:rStyle w:val="c7"/>
                <w:rFonts w:asciiTheme="majorHAnsi" w:hAnsiTheme="majorHAnsi"/>
                <w:b/>
              </w:rPr>
              <w:t>ч</w:t>
            </w:r>
            <w:r>
              <w:rPr>
                <w:rStyle w:val="c7"/>
                <w:rFonts w:asciiTheme="majorHAnsi" w:hAnsiTheme="majorHAnsi"/>
                <w:b/>
                <w:lang w:val="en-US"/>
              </w:rPr>
              <w:t>)</w:t>
            </w:r>
          </w:p>
        </w:tc>
        <w:tc>
          <w:tcPr>
            <w:tcW w:w="1384" w:type="dxa"/>
          </w:tcPr>
          <w:p w:rsidR="00BE45FB" w:rsidRDefault="00BE45FB" w:rsidP="00DB67E1">
            <w:pPr>
              <w:pStyle w:val="c13"/>
              <w:spacing w:before="0" w:beforeAutospacing="0" w:after="0" w:afterAutospacing="0"/>
              <w:jc w:val="center"/>
              <w:rPr>
                <w:rStyle w:val="c7"/>
                <w:rFonts w:asciiTheme="majorHAnsi" w:hAnsiTheme="majorHAnsi"/>
                <w:u w:val="single"/>
              </w:rPr>
            </w:pPr>
          </w:p>
        </w:tc>
      </w:tr>
      <w:tr w:rsidR="00BE45FB" w:rsidTr="00DB67E1">
        <w:tc>
          <w:tcPr>
            <w:tcW w:w="709" w:type="dxa"/>
          </w:tcPr>
          <w:p w:rsidR="00BE45FB" w:rsidRPr="00883298" w:rsidRDefault="00BE45FB" w:rsidP="00DB67E1">
            <w:pPr>
              <w:pStyle w:val="c13"/>
              <w:spacing w:before="0" w:beforeAutospacing="0" w:after="0" w:afterAutospacing="0"/>
              <w:jc w:val="center"/>
              <w:rPr>
                <w:rStyle w:val="c7"/>
                <w:rFonts w:asciiTheme="majorHAnsi" w:hAnsiTheme="majorHAnsi"/>
              </w:rPr>
            </w:pPr>
            <w:r w:rsidRPr="00883298">
              <w:rPr>
                <w:rStyle w:val="c7"/>
                <w:rFonts w:asciiTheme="majorHAnsi" w:hAnsiTheme="majorHAnsi"/>
              </w:rPr>
              <w:t>1</w:t>
            </w:r>
          </w:p>
        </w:tc>
        <w:tc>
          <w:tcPr>
            <w:tcW w:w="7796" w:type="dxa"/>
          </w:tcPr>
          <w:p w:rsidR="00BE45FB" w:rsidRPr="006323E8" w:rsidRDefault="00BE45FB" w:rsidP="00DB67E1">
            <w:pPr>
              <w:pStyle w:val="c13"/>
              <w:spacing w:before="0" w:beforeAutospacing="0" w:after="0" w:afterAutospacing="0"/>
              <w:rPr>
                <w:rStyle w:val="c7"/>
                <w:rFonts w:asciiTheme="majorHAnsi" w:hAnsiTheme="majorHAnsi"/>
              </w:rPr>
            </w:pPr>
            <w:r w:rsidRPr="006323E8">
              <w:rPr>
                <w:rStyle w:val="c7"/>
                <w:rFonts w:asciiTheme="majorHAnsi" w:hAnsiTheme="majorHAnsi"/>
              </w:rPr>
              <w:t>Действительные  числа.</w:t>
            </w:r>
          </w:p>
        </w:tc>
        <w:tc>
          <w:tcPr>
            <w:tcW w:w="1384" w:type="dxa"/>
          </w:tcPr>
          <w:p w:rsidR="00BE45FB" w:rsidRPr="002F3EA1" w:rsidRDefault="00BE45FB" w:rsidP="00DB67E1">
            <w:pPr>
              <w:pStyle w:val="c13"/>
              <w:spacing w:before="0" w:beforeAutospacing="0" w:after="0" w:afterAutospacing="0"/>
              <w:jc w:val="center"/>
              <w:rPr>
                <w:rStyle w:val="c7"/>
                <w:rFonts w:asciiTheme="majorHAnsi" w:hAnsiTheme="majorHAnsi"/>
              </w:rPr>
            </w:pPr>
            <w:r w:rsidRPr="002F3EA1">
              <w:rPr>
                <w:rStyle w:val="c7"/>
                <w:rFonts w:asciiTheme="majorHAnsi" w:hAnsiTheme="majorHAnsi"/>
              </w:rPr>
              <w:t>1</w:t>
            </w:r>
          </w:p>
        </w:tc>
      </w:tr>
      <w:tr w:rsidR="00BE45FB" w:rsidTr="00DB67E1">
        <w:tc>
          <w:tcPr>
            <w:tcW w:w="709" w:type="dxa"/>
          </w:tcPr>
          <w:p w:rsidR="00BE45FB" w:rsidRPr="00883298" w:rsidRDefault="00BE45FB" w:rsidP="00DB67E1">
            <w:pPr>
              <w:pStyle w:val="c13"/>
              <w:spacing w:before="0" w:beforeAutospacing="0" w:after="0" w:afterAutospacing="0"/>
              <w:jc w:val="center"/>
              <w:rPr>
                <w:rStyle w:val="c7"/>
                <w:rFonts w:asciiTheme="majorHAnsi" w:hAnsiTheme="majorHAnsi"/>
              </w:rPr>
            </w:pPr>
            <w:r w:rsidRPr="00883298">
              <w:rPr>
                <w:rStyle w:val="c7"/>
                <w:rFonts w:asciiTheme="majorHAnsi" w:hAnsiTheme="majorHAnsi"/>
              </w:rPr>
              <w:t>2</w:t>
            </w:r>
          </w:p>
        </w:tc>
        <w:tc>
          <w:tcPr>
            <w:tcW w:w="7796" w:type="dxa"/>
          </w:tcPr>
          <w:p w:rsidR="00BE45FB" w:rsidRPr="006323E8" w:rsidRDefault="00BE45FB" w:rsidP="00DB67E1">
            <w:pPr>
              <w:pStyle w:val="c13"/>
              <w:spacing w:before="0" w:beforeAutospacing="0" w:after="0" w:afterAutospacing="0"/>
              <w:rPr>
                <w:rStyle w:val="c7"/>
                <w:rFonts w:asciiTheme="majorHAnsi" w:hAnsiTheme="majorHAnsi"/>
              </w:rPr>
            </w:pPr>
            <w:r w:rsidRPr="006323E8">
              <w:rPr>
                <w:rStyle w:val="c7"/>
                <w:rFonts w:asciiTheme="majorHAnsi" w:hAnsiTheme="majorHAnsi"/>
              </w:rPr>
              <w:t xml:space="preserve">Тождественные  преобразования </w:t>
            </w:r>
            <w:r>
              <w:rPr>
                <w:rStyle w:val="c7"/>
                <w:rFonts w:asciiTheme="majorHAnsi" w:hAnsiTheme="majorHAnsi"/>
              </w:rPr>
              <w:t xml:space="preserve"> алгебраических выражений.</w:t>
            </w:r>
          </w:p>
        </w:tc>
        <w:tc>
          <w:tcPr>
            <w:tcW w:w="1384" w:type="dxa"/>
          </w:tcPr>
          <w:p w:rsidR="00BE45FB" w:rsidRPr="002F3EA1" w:rsidRDefault="00BE45FB" w:rsidP="00DB67E1">
            <w:pPr>
              <w:pStyle w:val="c13"/>
              <w:spacing w:before="0" w:beforeAutospacing="0" w:after="0" w:afterAutospacing="0"/>
              <w:jc w:val="center"/>
              <w:rPr>
                <w:rStyle w:val="c7"/>
                <w:rFonts w:asciiTheme="majorHAnsi" w:hAnsiTheme="majorHAnsi"/>
              </w:rPr>
            </w:pPr>
            <w:r w:rsidRPr="002F3EA1">
              <w:rPr>
                <w:rStyle w:val="c7"/>
                <w:rFonts w:asciiTheme="majorHAnsi" w:hAnsiTheme="majorHAnsi"/>
              </w:rPr>
              <w:t>1</w:t>
            </w:r>
          </w:p>
        </w:tc>
      </w:tr>
      <w:tr w:rsidR="00BE45FB" w:rsidTr="00DB67E1">
        <w:tc>
          <w:tcPr>
            <w:tcW w:w="709" w:type="dxa"/>
          </w:tcPr>
          <w:p w:rsidR="00BE45FB" w:rsidRPr="00883298" w:rsidRDefault="00BE45FB" w:rsidP="00DB67E1">
            <w:pPr>
              <w:pStyle w:val="c13"/>
              <w:spacing w:before="0" w:beforeAutospacing="0" w:after="0" w:afterAutospacing="0"/>
              <w:jc w:val="center"/>
              <w:rPr>
                <w:rStyle w:val="c7"/>
                <w:rFonts w:asciiTheme="majorHAnsi" w:hAnsiTheme="majorHAnsi"/>
              </w:rPr>
            </w:pPr>
          </w:p>
        </w:tc>
        <w:tc>
          <w:tcPr>
            <w:tcW w:w="7796" w:type="dxa"/>
          </w:tcPr>
          <w:p w:rsidR="00BE45FB" w:rsidRPr="00812E02" w:rsidRDefault="00BE45FB" w:rsidP="00DB67E1">
            <w:pPr>
              <w:pStyle w:val="c13"/>
              <w:spacing w:before="0" w:beforeAutospacing="0" w:after="0" w:afterAutospacing="0"/>
              <w:jc w:val="center"/>
              <w:rPr>
                <w:rStyle w:val="c7"/>
                <w:rFonts w:asciiTheme="majorHAnsi" w:hAnsiTheme="majorHAnsi"/>
                <w:b/>
              </w:rPr>
            </w:pPr>
            <w:r w:rsidRPr="00812E02">
              <w:rPr>
                <w:rStyle w:val="c7"/>
                <w:rFonts w:asciiTheme="majorHAnsi" w:hAnsiTheme="majorHAnsi"/>
                <w:b/>
                <w:lang w:val="en-US"/>
              </w:rPr>
              <w:t xml:space="preserve">II  </w:t>
            </w:r>
            <w:r>
              <w:rPr>
                <w:rStyle w:val="c7"/>
                <w:rFonts w:asciiTheme="majorHAnsi" w:hAnsiTheme="majorHAnsi"/>
                <w:b/>
              </w:rPr>
              <w:t>часть ( 4 ч)</w:t>
            </w:r>
          </w:p>
        </w:tc>
        <w:tc>
          <w:tcPr>
            <w:tcW w:w="1384" w:type="dxa"/>
          </w:tcPr>
          <w:p w:rsidR="00BE45FB" w:rsidRPr="002F3EA1" w:rsidRDefault="00BE45FB" w:rsidP="00DB67E1">
            <w:pPr>
              <w:pStyle w:val="c13"/>
              <w:spacing w:before="0" w:beforeAutospacing="0" w:after="0" w:afterAutospacing="0"/>
              <w:jc w:val="center"/>
              <w:rPr>
                <w:rStyle w:val="c7"/>
                <w:rFonts w:asciiTheme="majorHAnsi" w:hAnsiTheme="majorHAnsi"/>
              </w:rPr>
            </w:pPr>
          </w:p>
        </w:tc>
      </w:tr>
      <w:tr w:rsidR="00BE45FB" w:rsidTr="00DB67E1">
        <w:tc>
          <w:tcPr>
            <w:tcW w:w="709" w:type="dxa"/>
          </w:tcPr>
          <w:p w:rsidR="00BE45FB" w:rsidRPr="00883298" w:rsidRDefault="00BE45FB" w:rsidP="00DB67E1">
            <w:pPr>
              <w:pStyle w:val="c13"/>
              <w:spacing w:before="0" w:beforeAutospacing="0" w:after="0" w:afterAutospacing="0"/>
              <w:jc w:val="center"/>
              <w:rPr>
                <w:rStyle w:val="c7"/>
                <w:rFonts w:asciiTheme="majorHAnsi" w:hAnsiTheme="majorHAnsi"/>
              </w:rPr>
            </w:pPr>
            <w:r w:rsidRPr="00883298">
              <w:rPr>
                <w:rStyle w:val="c7"/>
                <w:rFonts w:asciiTheme="majorHAnsi" w:hAnsiTheme="majorHAnsi"/>
              </w:rPr>
              <w:t>3</w:t>
            </w:r>
          </w:p>
        </w:tc>
        <w:tc>
          <w:tcPr>
            <w:tcW w:w="7796" w:type="dxa"/>
          </w:tcPr>
          <w:p w:rsidR="00BE45FB" w:rsidRPr="006323E8" w:rsidRDefault="00BE45FB" w:rsidP="00DB67E1">
            <w:pPr>
              <w:pStyle w:val="c13"/>
              <w:spacing w:before="0" w:beforeAutospacing="0" w:after="0" w:afterAutospacing="0"/>
              <w:rPr>
                <w:rStyle w:val="c7"/>
                <w:rFonts w:asciiTheme="majorHAnsi" w:hAnsiTheme="majorHAnsi"/>
              </w:rPr>
            </w:pPr>
            <w:r>
              <w:rPr>
                <w:rStyle w:val="c7"/>
                <w:rFonts w:asciiTheme="majorHAnsi" w:hAnsiTheme="majorHAnsi"/>
              </w:rPr>
              <w:t>Рациональные  уравнения и неравенства</w:t>
            </w:r>
          </w:p>
        </w:tc>
        <w:tc>
          <w:tcPr>
            <w:tcW w:w="1384" w:type="dxa"/>
          </w:tcPr>
          <w:p w:rsidR="00BE45FB" w:rsidRPr="002F3EA1" w:rsidRDefault="00BE45FB" w:rsidP="00DB67E1">
            <w:pPr>
              <w:pStyle w:val="c13"/>
              <w:spacing w:before="0" w:beforeAutospacing="0" w:after="0" w:afterAutospacing="0"/>
              <w:jc w:val="center"/>
              <w:rPr>
                <w:rStyle w:val="c7"/>
                <w:rFonts w:asciiTheme="majorHAnsi" w:hAnsiTheme="majorHAnsi"/>
              </w:rPr>
            </w:pPr>
            <w:r w:rsidRPr="002F3EA1">
              <w:rPr>
                <w:rStyle w:val="c7"/>
                <w:rFonts w:asciiTheme="majorHAnsi" w:hAnsiTheme="majorHAnsi"/>
              </w:rPr>
              <w:t>1</w:t>
            </w:r>
          </w:p>
        </w:tc>
      </w:tr>
      <w:tr w:rsidR="00BE45FB" w:rsidTr="00DB67E1">
        <w:tc>
          <w:tcPr>
            <w:tcW w:w="709" w:type="dxa"/>
          </w:tcPr>
          <w:p w:rsidR="00BE45FB" w:rsidRPr="00883298" w:rsidRDefault="00BE45FB" w:rsidP="00DB67E1">
            <w:pPr>
              <w:pStyle w:val="c13"/>
              <w:spacing w:before="0" w:beforeAutospacing="0" w:after="0" w:afterAutospacing="0"/>
              <w:jc w:val="center"/>
              <w:rPr>
                <w:rStyle w:val="c7"/>
                <w:rFonts w:asciiTheme="majorHAnsi" w:hAnsiTheme="majorHAnsi"/>
              </w:rPr>
            </w:pPr>
            <w:r w:rsidRPr="00883298">
              <w:rPr>
                <w:rStyle w:val="c7"/>
                <w:rFonts w:asciiTheme="majorHAnsi" w:hAnsiTheme="majorHAnsi"/>
              </w:rPr>
              <w:t>4</w:t>
            </w:r>
          </w:p>
        </w:tc>
        <w:tc>
          <w:tcPr>
            <w:tcW w:w="7796" w:type="dxa"/>
          </w:tcPr>
          <w:p w:rsidR="00BE45FB" w:rsidRPr="006323E8" w:rsidRDefault="00BE45FB" w:rsidP="00DB67E1">
            <w:pPr>
              <w:pStyle w:val="c13"/>
              <w:spacing w:before="0" w:beforeAutospacing="0" w:after="0" w:afterAutospacing="0"/>
              <w:rPr>
                <w:rStyle w:val="c7"/>
                <w:rFonts w:asciiTheme="majorHAnsi" w:hAnsiTheme="majorHAnsi"/>
              </w:rPr>
            </w:pPr>
            <w:r>
              <w:rPr>
                <w:rStyle w:val="c7"/>
                <w:rFonts w:asciiTheme="majorHAnsi" w:hAnsiTheme="majorHAnsi"/>
              </w:rPr>
              <w:t>Иррациональные  уравнения и неравенства.</w:t>
            </w:r>
          </w:p>
        </w:tc>
        <w:tc>
          <w:tcPr>
            <w:tcW w:w="1384" w:type="dxa"/>
          </w:tcPr>
          <w:p w:rsidR="00BE45FB" w:rsidRPr="002F3EA1" w:rsidRDefault="00BE45FB" w:rsidP="00DB67E1">
            <w:pPr>
              <w:pStyle w:val="c13"/>
              <w:spacing w:before="0" w:beforeAutospacing="0" w:after="0" w:afterAutospacing="0"/>
              <w:jc w:val="center"/>
              <w:rPr>
                <w:rStyle w:val="c7"/>
                <w:rFonts w:asciiTheme="majorHAnsi" w:hAnsiTheme="majorHAnsi"/>
              </w:rPr>
            </w:pPr>
            <w:r w:rsidRPr="002F3EA1">
              <w:rPr>
                <w:rStyle w:val="c7"/>
                <w:rFonts w:asciiTheme="majorHAnsi" w:hAnsiTheme="majorHAnsi"/>
              </w:rPr>
              <w:t>1</w:t>
            </w:r>
          </w:p>
        </w:tc>
      </w:tr>
      <w:tr w:rsidR="00BE45FB" w:rsidTr="00DB67E1">
        <w:tc>
          <w:tcPr>
            <w:tcW w:w="709" w:type="dxa"/>
          </w:tcPr>
          <w:p w:rsidR="00BE45FB" w:rsidRPr="00883298" w:rsidRDefault="00BE45FB" w:rsidP="00DB67E1">
            <w:pPr>
              <w:pStyle w:val="c13"/>
              <w:spacing w:before="0" w:beforeAutospacing="0" w:after="0" w:afterAutospacing="0"/>
              <w:jc w:val="center"/>
              <w:rPr>
                <w:rStyle w:val="c7"/>
                <w:rFonts w:asciiTheme="majorHAnsi" w:hAnsiTheme="majorHAnsi"/>
              </w:rPr>
            </w:pPr>
            <w:r w:rsidRPr="00883298">
              <w:rPr>
                <w:rStyle w:val="c7"/>
                <w:rFonts w:asciiTheme="majorHAnsi" w:hAnsiTheme="majorHAnsi"/>
              </w:rPr>
              <w:t>5</w:t>
            </w:r>
          </w:p>
        </w:tc>
        <w:tc>
          <w:tcPr>
            <w:tcW w:w="7796" w:type="dxa"/>
          </w:tcPr>
          <w:p w:rsidR="00BE45FB" w:rsidRPr="006323E8" w:rsidRDefault="00BE45FB" w:rsidP="00DB67E1">
            <w:pPr>
              <w:pStyle w:val="c13"/>
              <w:spacing w:before="0" w:beforeAutospacing="0" w:after="0" w:afterAutospacing="0"/>
              <w:rPr>
                <w:rStyle w:val="c7"/>
                <w:rFonts w:asciiTheme="majorHAnsi" w:hAnsiTheme="majorHAnsi"/>
              </w:rPr>
            </w:pPr>
            <w:r>
              <w:rPr>
                <w:rStyle w:val="c7"/>
                <w:rFonts w:asciiTheme="majorHAnsi" w:hAnsiTheme="majorHAnsi"/>
              </w:rPr>
              <w:t>Системы  уравнений  и  неравенств.</w:t>
            </w:r>
          </w:p>
        </w:tc>
        <w:tc>
          <w:tcPr>
            <w:tcW w:w="1384" w:type="dxa"/>
          </w:tcPr>
          <w:p w:rsidR="00BE45FB" w:rsidRPr="002F3EA1" w:rsidRDefault="00BE45FB" w:rsidP="00DB67E1">
            <w:pPr>
              <w:pStyle w:val="c13"/>
              <w:spacing w:before="0" w:beforeAutospacing="0" w:after="0" w:afterAutospacing="0"/>
              <w:jc w:val="center"/>
              <w:rPr>
                <w:rStyle w:val="c7"/>
                <w:rFonts w:asciiTheme="majorHAnsi" w:hAnsiTheme="majorHAnsi"/>
              </w:rPr>
            </w:pPr>
            <w:r w:rsidRPr="002F3EA1">
              <w:rPr>
                <w:rStyle w:val="c7"/>
                <w:rFonts w:asciiTheme="majorHAnsi" w:hAnsiTheme="majorHAnsi"/>
              </w:rPr>
              <w:t>2</w:t>
            </w:r>
          </w:p>
        </w:tc>
      </w:tr>
      <w:tr w:rsidR="00BE45FB" w:rsidTr="00DB67E1">
        <w:tc>
          <w:tcPr>
            <w:tcW w:w="709" w:type="dxa"/>
          </w:tcPr>
          <w:p w:rsidR="00BE45FB" w:rsidRPr="00883298" w:rsidRDefault="00BE45FB" w:rsidP="00DB67E1">
            <w:pPr>
              <w:pStyle w:val="c13"/>
              <w:spacing w:before="0" w:beforeAutospacing="0" w:after="0" w:afterAutospacing="0"/>
              <w:jc w:val="center"/>
              <w:rPr>
                <w:rStyle w:val="c7"/>
                <w:rFonts w:asciiTheme="majorHAnsi" w:hAnsiTheme="majorHAnsi"/>
              </w:rPr>
            </w:pPr>
          </w:p>
        </w:tc>
        <w:tc>
          <w:tcPr>
            <w:tcW w:w="7796" w:type="dxa"/>
          </w:tcPr>
          <w:p w:rsidR="00BE45FB" w:rsidRPr="00812E02" w:rsidRDefault="00BE45FB" w:rsidP="00DB67E1">
            <w:pPr>
              <w:pStyle w:val="c13"/>
              <w:spacing w:before="0" w:beforeAutospacing="0" w:after="0" w:afterAutospacing="0"/>
              <w:jc w:val="center"/>
              <w:rPr>
                <w:rStyle w:val="c7"/>
                <w:rFonts w:asciiTheme="majorHAnsi" w:hAnsiTheme="majorHAnsi"/>
                <w:b/>
              </w:rPr>
            </w:pPr>
            <w:r w:rsidRPr="00812E02">
              <w:rPr>
                <w:rStyle w:val="c7"/>
                <w:rFonts w:asciiTheme="majorHAnsi" w:hAnsiTheme="majorHAnsi"/>
                <w:b/>
                <w:lang w:val="en-US"/>
              </w:rPr>
              <w:t>III</w:t>
            </w:r>
            <w:r>
              <w:rPr>
                <w:rStyle w:val="c7"/>
                <w:rFonts w:asciiTheme="majorHAnsi" w:hAnsiTheme="majorHAnsi"/>
                <w:b/>
              </w:rPr>
              <w:t xml:space="preserve">  часть (5 ч)</w:t>
            </w:r>
          </w:p>
        </w:tc>
        <w:tc>
          <w:tcPr>
            <w:tcW w:w="1384" w:type="dxa"/>
          </w:tcPr>
          <w:p w:rsidR="00BE45FB" w:rsidRPr="002F3EA1" w:rsidRDefault="00BE45FB" w:rsidP="00DB67E1">
            <w:pPr>
              <w:pStyle w:val="c13"/>
              <w:spacing w:before="0" w:beforeAutospacing="0" w:after="0" w:afterAutospacing="0"/>
              <w:jc w:val="center"/>
              <w:rPr>
                <w:rStyle w:val="c7"/>
                <w:rFonts w:asciiTheme="majorHAnsi" w:hAnsiTheme="majorHAnsi"/>
              </w:rPr>
            </w:pPr>
          </w:p>
        </w:tc>
      </w:tr>
      <w:tr w:rsidR="00BE45FB" w:rsidTr="00DB67E1">
        <w:tc>
          <w:tcPr>
            <w:tcW w:w="709" w:type="dxa"/>
          </w:tcPr>
          <w:p w:rsidR="00BE45FB" w:rsidRPr="00883298" w:rsidRDefault="00BE45FB" w:rsidP="00DB67E1">
            <w:pPr>
              <w:pStyle w:val="c13"/>
              <w:spacing w:before="0" w:beforeAutospacing="0" w:after="0" w:afterAutospacing="0"/>
              <w:jc w:val="center"/>
              <w:rPr>
                <w:rStyle w:val="c7"/>
                <w:rFonts w:asciiTheme="majorHAnsi" w:hAnsiTheme="majorHAnsi"/>
              </w:rPr>
            </w:pPr>
            <w:r w:rsidRPr="00883298">
              <w:rPr>
                <w:rStyle w:val="c7"/>
                <w:rFonts w:asciiTheme="majorHAnsi" w:hAnsiTheme="majorHAnsi"/>
              </w:rPr>
              <w:t>6</w:t>
            </w:r>
          </w:p>
        </w:tc>
        <w:tc>
          <w:tcPr>
            <w:tcW w:w="7796" w:type="dxa"/>
          </w:tcPr>
          <w:p w:rsidR="00BE45FB" w:rsidRPr="006323E8" w:rsidRDefault="00BE45FB" w:rsidP="00DB67E1">
            <w:pPr>
              <w:pStyle w:val="c13"/>
              <w:spacing w:before="0" w:beforeAutospacing="0" w:after="0" w:afterAutospacing="0"/>
              <w:rPr>
                <w:rStyle w:val="c7"/>
                <w:rFonts w:asciiTheme="majorHAnsi" w:hAnsiTheme="majorHAnsi"/>
              </w:rPr>
            </w:pPr>
            <w:r>
              <w:rPr>
                <w:rStyle w:val="c7"/>
                <w:rFonts w:asciiTheme="majorHAnsi" w:hAnsiTheme="majorHAnsi"/>
              </w:rPr>
              <w:t>Тригонометрические  функции и выражения.</w:t>
            </w:r>
          </w:p>
        </w:tc>
        <w:tc>
          <w:tcPr>
            <w:tcW w:w="1384" w:type="dxa"/>
          </w:tcPr>
          <w:p w:rsidR="00BE45FB" w:rsidRPr="002F3EA1" w:rsidRDefault="00BE45FB" w:rsidP="00DB67E1">
            <w:pPr>
              <w:pStyle w:val="c13"/>
              <w:spacing w:before="0" w:beforeAutospacing="0" w:after="0" w:afterAutospacing="0"/>
              <w:jc w:val="center"/>
              <w:rPr>
                <w:rStyle w:val="c7"/>
                <w:rFonts w:asciiTheme="majorHAnsi" w:hAnsiTheme="majorHAnsi"/>
              </w:rPr>
            </w:pPr>
            <w:r w:rsidRPr="002F3EA1">
              <w:rPr>
                <w:rStyle w:val="c7"/>
                <w:rFonts w:asciiTheme="majorHAnsi" w:hAnsiTheme="majorHAnsi"/>
              </w:rPr>
              <w:t>1</w:t>
            </w:r>
          </w:p>
        </w:tc>
      </w:tr>
      <w:tr w:rsidR="00BE45FB" w:rsidTr="00DB67E1">
        <w:tc>
          <w:tcPr>
            <w:tcW w:w="709" w:type="dxa"/>
          </w:tcPr>
          <w:p w:rsidR="00BE45FB" w:rsidRPr="00883298" w:rsidRDefault="00BE45FB" w:rsidP="00DB67E1">
            <w:pPr>
              <w:pStyle w:val="c13"/>
              <w:spacing w:before="0" w:beforeAutospacing="0" w:after="0" w:afterAutospacing="0"/>
              <w:jc w:val="center"/>
              <w:rPr>
                <w:rStyle w:val="c7"/>
                <w:rFonts w:asciiTheme="majorHAnsi" w:hAnsiTheme="majorHAnsi"/>
              </w:rPr>
            </w:pPr>
            <w:r w:rsidRPr="00883298">
              <w:rPr>
                <w:rStyle w:val="c7"/>
                <w:rFonts w:asciiTheme="majorHAnsi" w:hAnsiTheme="majorHAnsi"/>
              </w:rPr>
              <w:t>7</w:t>
            </w:r>
          </w:p>
        </w:tc>
        <w:tc>
          <w:tcPr>
            <w:tcW w:w="7796" w:type="dxa"/>
          </w:tcPr>
          <w:p w:rsidR="00BE45FB" w:rsidRPr="006323E8" w:rsidRDefault="00BE45FB" w:rsidP="00DB67E1">
            <w:pPr>
              <w:pStyle w:val="c13"/>
              <w:spacing w:before="0" w:beforeAutospacing="0" w:after="0" w:afterAutospacing="0"/>
              <w:rPr>
                <w:rStyle w:val="c7"/>
                <w:rFonts w:asciiTheme="majorHAnsi" w:hAnsiTheme="majorHAnsi"/>
              </w:rPr>
            </w:pPr>
            <w:r>
              <w:rPr>
                <w:rStyle w:val="c7"/>
                <w:rFonts w:asciiTheme="majorHAnsi" w:hAnsiTheme="majorHAnsi"/>
              </w:rPr>
              <w:t>Тригонометрические  уравнения.</w:t>
            </w:r>
          </w:p>
        </w:tc>
        <w:tc>
          <w:tcPr>
            <w:tcW w:w="1384" w:type="dxa"/>
          </w:tcPr>
          <w:p w:rsidR="00BE45FB" w:rsidRPr="002F3EA1" w:rsidRDefault="00BE45FB" w:rsidP="00DB67E1">
            <w:pPr>
              <w:pStyle w:val="c13"/>
              <w:spacing w:before="0" w:beforeAutospacing="0" w:after="0" w:afterAutospacing="0"/>
              <w:jc w:val="center"/>
              <w:rPr>
                <w:rStyle w:val="c7"/>
                <w:rFonts w:asciiTheme="majorHAnsi" w:hAnsiTheme="majorHAnsi"/>
              </w:rPr>
            </w:pPr>
            <w:r w:rsidRPr="002F3EA1">
              <w:rPr>
                <w:rStyle w:val="c7"/>
                <w:rFonts w:asciiTheme="majorHAnsi" w:hAnsiTheme="majorHAnsi"/>
              </w:rPr>
              <w:t>2</w:t>
            </w:r>
          </w:p>
        </w:tc>
      </w:tr>
      <w:tr w:rsidR="00BE45FB" w:rsidTr="00DB67E1">
        <w:tc>
          <w:tcPr>
            <w:tcW w:w="709" w:type="dxa"/>
          </w:tcPr>
          <w:p w:rsidR="00BE45FB" w:rsidRPr="00883298" w:rsidRDefault="00BE45FB" w:rsidP="00DB67E1">
            <w:pPr>
              <w:pStyle w:val="c13"/>
              <w:spacing w:before="0" w:beforeAutospacing="0" w:after="0" w:afterAutospacing="0"/>
              <w:jc w:val="center"/>
              <w:rPr>
                <w:rStyle w:val="c7"/>
                <w:rFonts w:asciiTheme="majorHAnsi" w:hAnsiTheme="majorHAnsi"/>
              </w:rPr>
            </w:pPr>
            <w:r w:rsidRPr="00883298">
              <w:rPr>
                <w:rStyle w:val="c7"/>
                <w:rFonts w:asciiTheme="majorHAnsi" w:hAnsiTheme="majorHAnsi"/>
              </w:rPr>
              <w:t>8</w:t>
            </w:r>
          </w:p>
        </w:tc>
        <w:tc>
          <w:tcPr>
            <w:tcW w:w="7796" w:type="dxa"/>
          </w:tcPr>
          <w:p w:rsidR="00BE45FB" w:rsidRPr="006323E8" w:rsidRDefault="00BE45FB" w:rsidP="00DB67E1">
            <w:pPr>
              <w:pStyle w:val="c13"/>
              <w:spacing w:before="0" w:beforeAutospacing="0" w:after="0" w:afterAutospacing="0"/>
              <w:rPr>
                <w:rStyle w:val="c7"/>
                <w:rFonts w:asciiTheme="majorHAnsi" w:hAnsiTheme="majorHAnsi"/>
              </w:rPr>
            </w:pPr>
            <w:r>
              <w:rPr>
                <w:rStyle w:val="c7"/>
                <w:rFonts w:asciiTheme="majorHAnsi" w:hAnsiTheme="majorHAnsi"/>
              </w:rPr>
              <w:t>Тригонометрические неравенства.</w:t>
            </w:r>
          </w:p>
        </w:tc>
        <w:tc>
          <w:tcPr>
            <w:tcW w:w="1384" w:type="dxa"/>
          </w:tcPr>
          <w:p w:rsidR="00BE45FB" w:rsidRPr="002F3EA1" w:rsidRDefault="00BE45FB" w:rsidP="00DB67E1">
            <w:pPr>
              <w:pStyle w:val="c13"/>
              <w:spacing w:before="0" w:beforeAutospacing="0" w:after="0" w:afterAutospacing="0"/>
              <w:jc w:val="center"/>
              <w:rPr>
                <w:rStyle w:val="c7"/>
                <w:rFonts w:asciiTheme="majorHAnsi" w:hAnsiTheme="majorHAnsi"/>
              </w:rPr>
            </w:pPr>
            <w:r w:rsidRPr="002F3EA1">
              <w:rPr>
                <w:rStyle w:val="c7"/>
                <w:rFonts w:asciiTheme="majorHAnsi" w:hAnsiTheme="majorHAnsi"/>
              </w:rPr>
              <w:t>2</w:t>
            </w:r>
          </w:p>
        </w:tc>
      </w:tr>
      <w:tr w:rsidR="00BE45FB" w:rsidTr="00DB67E1">
        <w:tc>
          <w:tcPr>
            <w:tcW w:w="709" w:type="dxa"/>
          </w:tcPr>
          <w:p w:rsidR="00BE45FB" w:rsidRPr="00883298" w:rsidRDefault="00BE45FB" w:rsidP="00DB67E1">
            <w:pPr>
              <w:pStyle w:val="c13"/>
              <w:spacing w:before="0" w:beforeAutospacing="0" w:after="0" w:afterAutospacing="0"/>
              <w:jc w:val="center"/>
              <w:rPr>
                <w:rStyle w:val="c7"/>
                <w:rFonts w:asciiTheme="majorHAnsi" w:hAnsiTheme="majorHAnsi"/>
              </w:rPr>
            </w:pPr>
          </w:p>
        </w:tc>
        <w:tc>
          <w:tcPr>
            <w:tcW w:w="7796" w:type="dxa"/>
          </w:tcPr>
          <w:p w:rsidR="00BE45FB" w:rsidRPr="00812E02" w:rsidRDefault="00BE45FB" w:rsidP="00DB67E1">
            <w:pPr>
              <w:pStyle w:val="c13"/>
              <w:spacing w:before="0" w:beforeAutospacing="0" w:after="0" w:afterAutospacing="0"/>
              <w:jc w:val="center"/>
              <w:rPr>
                <w:rStyle w:val="c7"/>
                <w:rFonts w:asciiTheme="majorHAnsi" w:hAnsiTheme="majorHAnsi"/>
                <w:b/>
              </w:rPr>
            </w:pPr>
            <w:r w:rsidRPr="00812E02">
              <w:rPr>
                <w:rStyle w:val="c7"/>
                <w:rFonts w:asciiTheme="majorHAnsi" w:hAnsiTheme="majorHAnsi"/>
                <w:b/>
                <w:lang w:val="en-US"/>
              </w:rPr>
              <w:t>IV</w:t>
            </w:r>
            <w:r>
              <w:rPr>
                <w:rStyle w:val="c7"/>
                <w:rFonts w:asciiTheme="majorHAnsi" w:hAnsiTheme="majorHAnsi"/>
                <w:b/>
              </w:rPr>
              <w:t xml:space="preserve">  часть  (4 ч)</w:t>
            </w:r>
          </w:p>
        </w:tc>
        <w:tc>
          <w:tcPr>
            <w:tcW w:w="1384" w:type="dxa"/>
          </w:tcPr>
          <w:p w:rsidR="00BE45FB" w:rsidRPr="002F3EA1" w:rsidRDefault="00BE45FB" w:rsidP="00DB67E1">
            <w:pPr>
              <w:pStyle w:val="c13"/>
              <w:spacing w:before="0" w:beforeAutospacing="0" w:after="0" w:afterAutospacing="0"/>
              <w:jc w:val="center"/>
              <w:rPr>
                <w:rStyle w:val="c7"/>
                <w:rFonts w:asciiTheme="majorHAnsi" w:hAnsiTheme="majorHAnsi"/>
              </w:rPr>
            </w:pPr>
          </w:p>
        </w:tc>
      </w:tr>
      <w:tr w:rsidR="00BE45FB" w:rsidTr="00DB67E1">
        <w:tc>
          <w:tcPr>
            <w:tcW w:w="709" w:type="dxa"/>
          </w:tcPr>
          <w:p w:rsidR="00BE45FB" w:rsidRPr="00883298" w:rsidRDefault="00BE45FB" w:rsidP="00DB67E1">
            <w:pPr>
              <w:pStyle w:val="c13"/>
              <w:spacing w:before="0" w:beforeAutospacing="0" w:after="0" w:afterAutospacing="0"/>
              <w:jc w:val="center"/>
              <w:rPr>
                <w:rStyle w:val="c7"/>
                <w:rFonts w:asciiTheme="majorHAnsi" w:hAnsiTheme="majorHAnsi"/>
              </w:rPr>
            </w:pPr>
            <w:r w:rsidRPr="00883298">
              <w:rPr>
                <w:rStyle w:val="c7"/>
                <w:rFonts w:asciiTheme="majorHAnsi" w:hAnsiTheme="majorHAnsi"/>
              </w:rPr>
              <w:t>9</w:t>
            </w:r>
          </w:p>
        </w:tc>
        <w:tc>
          <w:tcPr>
            <w:tcW w:w="7796" w:type="dxa"/>
          </w:tcPr>
          <w:p w:rsidR="00BE45FB" w:rsidRPr="006323E8" w:rsidRDefault="00BE45FB" w:rsidP="00DB67E1">
            <w:pPr>
              <w:pStyle w:val="c13"/>
              <w:spacing w:before="0" w:beforeAutospacing="0" w:after="0" w:afterAutospacing="0"/>
              <w:rPr>
                <w:rStyle w:val="c7"/>
                <w:rFonts w:asciiTheme="majorHAnsi" w:hAnsiTheme="majorHAnsi"/>
              </w:rPr>
            </w:pPr>
            <w:r>
              <w:rPr>
                <w:rStyle w:val="c7"/>
                <w:rFonts w:asciiTheme="majorHAnsi" w:hAnsiTheme="majorHAnsi"/>
              </w:rPr>
              <w:t>Показательные уравнения и неравенства.</w:t>
            </w:r>
          </w:p>
        </w:tc>
        <w:tc>
          <w:tcPr>
            <w:tcW w:w="1384" w:type="dxa"/>
          </w:tcPr>
          <w:p w:rsidR="00BE45FB" w:rsidRPr="002F3EA1" w:rsidRDefault="00BE45FB" w:rsidP="00DB67E1">
            <w:pPr>
              <w:pStyle w:val="c13"/>
              <w:spacing w:before="0" w:beforeAutospacing="0" w:after="0" w:afterAutospacing="0"/>
              <w:jc w:val="center"/>
              <w:rPr>
                <w:rStyle w:val="c7"/>
                <w:rFonts w:asciiTheme="majorHAnsi" w:hAnsiTheme="majorHAnsi"/>
              </w:rPr>
            </w:pPr>
            <w:r w:rsidRPr="002F3EA1">
              <w:rPr>
                <w:rStyle w:val="c7"/>
                <w:rFonts w:asciiTheme="majorHAnsi" w:hAnsiTheme="majorHAnsi"/>
              </w:rPr>
              <w:t>2</w:t>
            </w:r>
          </w:p>
        </w:tc>
      </w:tr>
      <w:tr w:rsidR="00BE45FB" w:rsidTr="00DB67E1">
        <w:tc>
          <w:tcPr>
            <w:tcW w:w="709" w:type="dxa"/>
          </w:tcPr>
          <w:p w:rsidR="00BE45FB" w:rsidRPr="002F3EA1" w:rsidRDefault="00BE45FB" w:rsidP="00DB67E1">
            <w:pPr>
              <w:pStyle w:val="c13"/>
              <w:spacing w:before="0" w:beforeAutospacing="0" w:after="0" w:afterAutospacing="0"/>
              <w:jc w:val="center"/>
              <w:rPr>
                <w:rStyle w:val="c7"/>
                <w:rFonts w:asciiTheme="majorHAnsi" w:hAnsiTheme="majorHAnsi"/>
              </w:rPr>
            </w:pPr>
            <w:r w:rsidRPr="002F3EA1">
              <w:rPr>
                <w:rStyle w:val="c7"/>
                <w:rFonts w:asciiTheme="majorHAnsi" w:hAnsiTheme="majorHAnsi"/>
              </w:rPr>
              <w:t>10</w:t>
            </w:r>
          </w:p>
        </w:tc>
        <w:tc>
          <w:tcPr>
            <w:tcW w:w="7796" w:type="dxa"/>
          </w:tcPr>
          <w:p w:rsidR="00BE45FB" w:rsidRPr="006323E8" w:rsidRDefault="00BE45FB" w:rsidP="00DB67E1">
            <w:pPr>
              <w:pStyle w:val="c13"/>
              <w:spacing w:before="0" w:beforeAutospacing="0" w:after="0" w:afterAutospacing="0"/>
              <w:rPr>
                <w:rStyle w:val="c7"/>
                <w:rFonts w:asciiTheme="majorHAnsi" w:hAnsiTheme="majorHAnsi"/>
              </w:rPr>
            </w:pPr>
            <w:r>
              <w:rPr>
                <w:rStyle w:val="c7"/>
                <w:rFonts w:asciiTheme="majorHAnsi" w:hAnsiTheme="majorHAnsi"/>
              </w:rPr>
              <w:t>Логарифмические  уравнения и неравенства.</w:t>
            </w:r>
          </w:p>
        </w:tc>
        <w:tc>
          <w:tcPr>
            <w:tcW w:w="1384" w:type="dxa"/>
          </w:tcPr>
          <w:p w:rsidR="00BE45FB" w:rsidRPr="002F3EA1" w:rsidRDefault="00BE45FB" w:rsidP="00DB67E1">
            <w:pPr>
              <w:pStyle w:val="c13"/>
              <w:spacing w:before="0" w:beforeAutospacing="0" w:after="0" w:afterAutospacing="0"/>
              <w:jc w:val="center"/>
              <w:rPr>
                <w:rStyle w:val="c7"/>
                <w:rFonts w:asciiTheme="majorHAnsi" w:hAnsiTheme="majorHAnsi"/>
              </w:rPr>
            </w:pPr>
            <w:r w:rsidRPr="002F3EA1">
              <w:rPr>
                <w:rStyle w:val="c7"/>
                <w:rFonts w:asciiTheme="majorHAnsi" w:hAnsiTheme="majorHAnsi"/>
              </w:rPr>
              <w:t>2</w:t>
            </w:r>
          </w:p>
        </w:tc>
      </w:tr>
      <w:tr w:rsidR="00BE45FB" w:rsidTr="00DB67E1">
        <w:tc>
          <w:tcPr>
            <w:tcW w:w="709" w:type="dxa"/>
          </w:tcPr>
          <w:p w:rsidR="00BE45FB" w:rsidRPr="002F3EA1" w:rsidRDefault="00BE45FB" w:rsidP="00DB67E1">
            <w:pPr>
              <w:pStyle w:val="c13"/>
              <w:spacing w:before="0" w:beforeAutospacing="0" w:after="0" w:afterAutospacing="0"/>
              <w:jc w:val="center"/>
              <w:rPr>
                <w:rStyle w:val="c7"/>
                <w:rFonts w:asciiTheme="majorHAnsi" w:hAnsiTheme="majorHAnsi"/>
              </w:rPr>
            </w:pPr>
          </w:p>
        </w:tc>
        <w:tc>
          <w:tcPr>
            <w:tcW w:w="7796" w:type="dxa"/>
          </w:tcPr>
          <w:p w:rsidR="00BE45FB" w:rsidRPr="00812E02" w:rsidRDefault="00BE45FB" w:rsidP="00DB67E1">
            <w:pPr>
              <w:pStyle w:val="c13"/>
              <w:spacing w:before="0" w:beforeAutospacing="0" w:after="0" w:afterAutospacing="0"/>
              <w:jc w:val="center"/>
              <w:rPr>
                <w:rStyle w:val="c7"/>
                <w:rFonts w:asciiTheme="majorHAnsi" w:hAnsiTheme="majorHAnsi"/>
                <w:b/>
              </w:rPr>
            </w:pPr>
            <w:r w:rsidRPr="00812E02">
              <w:rPr>
                <w:rStyle w:val="c7"/>
                <w:rFonts w:asciiTheme="majorHAnsi" w:hAnsiTheme="majorHAnsi"/>
                <w:b/>
                <w:lang w:val="en-US"/>
              </w:rPr>
              <w:t>V</w:t>
            </w:r>
            <w:r>
              <w:rPr>
                <w:rStyle w:val="c7"/>
                <w:rFonts w:asciiTheme="majorHAnsi" w:hAnsiTheme="majorHAnsi"/>
                <w:b/>
              </w:rPr>
              <w:t xml:space="preserve"> часть (2 ч )</w:t>
            </w:r>
          </w:p>
        </w:tc>
        <w:tc>
          <w:tcPr>
            <w:tcW w:w="1384" w:type="dxa"/>
          </w:tcPr>
          <w:p w:rsidR="00BE45FB" w:rsidRPr="002F3EA1" w:rsidRDefault="00BE45FB" w:rsidP="00DB67E1">
            <w:pPr>
              <w:pStyle w:val="c13"/>
              <w:spacing w:before="0" w:beforeAutospacing="0" w:after="0" w:afterAutospacing="0"/>
              <w:jc w:val="center"/>
              <w:rPr>
                <w:rStyle w:val="c7"/>
                <w:rFonts w:asciiTheme="majorHAnsi" w:hAnsiTheme="majorHAnsi"/>
              </w:rPr>
            </w:pPr>
          </w:p>
        </w:tc>
      </w:tr>
      <w:tr w:rsidR="00BE45FB" w:rsidTr="00DB67E1">
        <w:tc>
          <w:tcPr>
            <w:tcW w:w="709" w:type="dxa"/>
          </w:tcPr>
          <w:p w:rsidR="00BE45FB" w:rsidRPr="002F3EA1" w:rsidRDefault="00BE45FB" w:rsidP="00DB67E1">
            <w:pPr>
              <w:pStyle w:val="c13"/>
              <w:spacing w:before="0" w:beforeAutospacing="0" w:after="0" w:afterAutospacing="0"/>
              <w:jc w:val="center"/>
              <w:rPr>
                <w:rStyle w:val="c7"/>
                <w:rFonts w:asciiTheme="majorHAnsi" w:hAnsiTheme="majorHAnsi"/>
              </w:rPr>
            </w:pPr>
            <w:r w:rsidRPr="002F3EA1">
              <w:rPr>
                <w:rStyle w:val="c7"/>
                <w:rFonts w:asciiTheme="majorHAnsi" w:hAnsiTheme="majorHAnsi"/>
              </w:rPr>
              <w:t>11</w:t>
            </w:r>
          </w:p>
        </w:tc>
        <w:tc>
          <w:tcPr>
            <w:tcW w:w="7796" w:type="dxa"/>
          </w:tcPr>
          <w:p w:rsidR="00BE45FB" w:rsidRPr="006323E8" w:rsidRDefault="00BE45FB" w:rsidP="00DB67E1">
            <w:pPr>
              <w:pStyle w:val="c13"/>
              <w:spacing w:before="0" w:beforeAutospacing="0" w:after="0" w:afterAutospacing="0"/>
              <w:rPr>
                <w:rStyle w:val="c7"/>
                <w:rFonts w:asciiTheme="majorHAnsi" w:hAnsiTheme="majorHAnsi"/>
              </w:rPr>
            </w:pPr>
            <w:r>
              <w:rPr>
                <w:rStyle w:val="c7"/>
                <w:rFonts w:asciiTheme="majorHAnsi" w:hAnsiTheme="majorHAnsi"/>
              </w:rPr>
              <w:t>Теория  вероятностей.</w:t>
            </w:r>
          </w:p>
        </w:tc>
        <w:tc>
          <w:tcPr>
            <w:tcW w:w="1384" w:type="dxa"/>
          </w:tcPr>
          <w:p w:rsidR="00BE45FB" w:rsidRPr="002F3EA1" w:rsidRDefault="00BE45FB" w:rsidP="00DB67E1">
            <w:pPr>
              <w:pStyle w:val="c13"/>
              <w:spacing w:before="0" w:beforeAutospacing="0" w:after="0" w:afterAutospacing="0"/>
              <w:jc w:val="center"/>
              <w:rPr>
                <w:rStyle w:val="c7"/>
                <w:rFonts w:asciiTheme="majorHAnsi" w:hAnsiTheme="majorHAnsi"/>
              </w:rPr>
            </w:pPr>
            <w:r w:rsidRPr="002F3EA1">
              <w:rPr>
                <w:rStyle w:val="c7"/>
                <w:rFonts w:asciiTheme="majorHAnsi" w:hAnsiTheme="majorHAnsi"/>
              </w:rPr>
              <w:t>2</w:t>
            </w:r>
          </w:p>
        </w:tc>
      </w:tr>
      <w:tr w:rsidR="00BE45FB" w:rsidTr="00DB67E1">
        <w:tc>
          <w:tcPr>
            <w:tcW w:w="709" w:type="dxa"/>
          </w:tcPr>
          <w:p w:rsidR="00BE45FB" w:rsidRPr="002F3EA1" w:rsidRDefault="00BE45FB" w:rsidP="00DB67E1">
            <w:pPr>
              <w:pStyle w:val="c13"/>
              <w:spacing w:before="0" w:beforeAutospacing="0" w:after="0" w:afterAutospacing="0"/>
              <w:jc w:val="center"/>
              <w:rPr>
                <w:rStyle w:val="c7"/>
                <w:rFonts w:asciiTheme="majorHAnsi" w:hAnsiTheme="majorHAnsi"/>
              </w:rPr>
            </w:pPr>
          </w:p>
        </w:tc>
        <w:tc>
          <w:tcPr>
            <w:tcW w:w="7796" w:type="dxa"/>
          </w:tcPr>
          <w:p w:rsidR="00BE45FB" w:rsidRPr="00812E02" w:rsidRDefault="00BE45FB" w:rsidP="00DB67E1">
            <w:pPr>
              <w:pStyle w:val="c13"/>
              <w:spacing w:before="0" w:beforeAutospacing="0" w:after="0" w:afterAutospacing="0"/>
              <w:jc w:val="center"/>
              <w:rPr>
                <w:rStyle w:val="c7"/>
                <w:rFonts w:asciiTheme="majorHAnsi" w:hAnsiTheme="majorHAnsi"/>
                <w:b/>
              </w:rPr>
            </w:pPr>
            <w:r w:rsidRPr="00812E02">
              <w:rPr>
                <w:rStyle w:val="c7"/>
                <w:rFonts w:asciiTheme="majorHAnsi" w:hAnsiTheme="majorHAnsi"/>
                <w:b/>
                <w:lang w:val="en-US"/>
              </w:rPr>
              <w:t>VI</w:t>
            </w:r>
            <w:r>
              <w:rPr>
                <w:rStyle w:val="c7"/>
                <w:rFonts w:asciiTheme="majorHAnsi" w:hAnsiTheme="majorHAnsi"/>
                <w:b/>
              </w:rPr>
              <w:t xml:space="preserve">  часть (2 ч)</w:t>
            </w:r>
          </w:p>
        </w:tc>
        <w:tc>
          <w:tcPr>
            <w:tcW w:w="1384" w:type="dxa"/>
          </w:tcPr>
          <w:p w:rsidR="00BE45FB" w:rsidRPr="002F3EA1" w:rsidRDefault="00BE45FB" w:rsidP="00DB67E1">
            <w:pPr>
              <w:pStyle w:val="c13"/>
              <w:spacing w:before="0" w:beforeAutospacing="0" w:after="0" w:afterAutospacing="0"/>
              <w:jc w:val="center"/>
              <w:rPr>
                <w:rStyle w:val="c7"/>
                <w:rFonts w:asciiTheme="majorHAnsi" w:hAnsiTheme="majorHAnsi"/>
              </w:rPr>
            </w:pPr>
          </w:p>
        </w:tc>
      </w:tr>
      <w:tr w:rsidR="00BE45FB" w:rsidTr="00DB67E1">
        <w:tc>
          <w:tcPr>
            <w:tcW w:w="709" w:type="dxa"/>
          </w:tcPr>
          <w:p w:rsidR="00BE45FB" w:rsidRPr="002F3EA1" w:rsidRDefault="00BE45FB" w:rsidP="00DB67E1">
            <w:pPr>
              <w:pStyle w:val="c13"/>
              <w:spacing w:before="0" w:beforeAutospacing="0" w:after="0" w:afterAutospacing="0"/>
              <w:jc w:val="center"/>
              <w:rPr>
                <w:rStyle w:val="c7"/>
                <w:rFonts w:asciiTheme="majorHAnsi" w:hAnsiTheme="majorHAnsi"/>
              </w:rPr>
            </w:pPr>
            <w:r w:rsidRPr="002F3EA1">
              <w:rPr>
                <w:rStyle w:val="c7"/>
                <w:rFonts w:asciiTheme="majorHAnsi" w:hAnsiTheme="majorHAnsi"/>
              </w:rPr>
              <w:t>12</w:t>
            </w:r>
          </w:p>
        </w:tc>
        <w:tc>
          <w:tcPr>
            <w:tcW w:w="7796" w:type="dxa"/>
          </w:tcPr>
          <w:p w:rsidR="00BE45FB" w:rsidRPr="006323E8" w:rsidRDefault="00BE45FB" w:rsidP="00DB67E1">
            <w:pPr>
              <w:pStyle w:val="c13"/>
              <w:spacing w:before="0" w:beforeAutospacing="0" w:after="0" w:afterAutospacing="0"/>
              <w:rPr>
                <w:rStyle w:val="c7"/>
                <w:rFonts w:asciiTheme="majorHAnsi" w:hAnsiTheme="majorHAnsi"/>
              </w:rPr>
            </w:pPr>
            <w:r>
              <w:rPr>
                <w:rStyle w:val="c7"/>
                <w:rFonts w:asciiTheme="majorHAnsi" w:hAnsiTheme="majorHAnsi"/>
              </w:rPr>
              <w:t>Вписанная  окружность в  многоугольник.</w:t>
            </w:r>
          </w:p>
        </w:tc>
        <w:tc>
          <w:tcPr>
            <w:tcW w:w="1384" w:type="dxa"/>
          </w:tcPr>
          <w:p w:rsidR="00BE45FB" w:rsidRPr="002F3EA1" w:rsidRDefault="00BE45FB" w:rsidP="00DB67E1">
            <w:pPr>
              <w:pStyle w:val="c13"/>
              <w:spacing w:before="0" w:beforeAutospacing="0" w:after="0" w:afterAutospacing="0"/>
              <w:jc w:val="center"/>
              <w:rPr>
                <w:rStyle w:val="c7"/>
                <w:rFonts w:asciiTheme="majorHAnsi" w:hAnsiTheme="majorHAnsi"/>
              </w:rPr>
            </w:pPr>
            <w:r w:rsidRPr="002F3EA1">
              <w:rPr>
                <w:rStyle w:val="c7"/>
                <w:rFonts w:asciiTheme="majorHAnsi" w:hAnsiTheme="majorHAnsi"/>
              </w:rPr>
              <w:t>1</w:t>
            </w:r>
          </w:p>
        </w:tc>
      </w:tr>
      <w:tr w:rsidR="00BE45FB" w:rsidTr="00DB67E1">
        <w:tc>
          <w:tcPr>
            <w:tcW w:w="709" w:type="dxa"/>
          </w:tcPr>
          <w:p w:rsidR="00BE45FB" w:rsidRPr="002F3EA1" w:rsidRDefault="00BE45FB" w:rsidP="00DB67E1">
            <w:pPr>
              <w:pStyle w:val="c13"/>
              <w:spacing w:before="0" w:beforeAutospacing="0" w:after="0" w:afterAutospacing="0"/>
              <w:jc w:val="center"/>
              <w:rPr>
                <w:rStyle w:val="c7"/>
                <w:rFonts w:asciiTheme="majorHAnsi" w:hAnsiTheme="majorHAnsi"/>
              </w:rPr>
            </w:pPr>
            <w:r w:rsidRPr="002F3EA1">
              <w:rPr>
                <w:rStyle w:val="c7"/>
                <w:rFonts w:asciiTheme="majorHAnsi" w:hAnsiTheme="majorHAnsi"/>
              </w:rPr>
              <w:t>13</w:t>
            </w:r>
          </w:p>
        </w:tc>
        <w:tc>
          <w:tcPr>
            <w:tcW w:w="7796" w:type="dxa"/>
          </w:tcPr>
          <w:p w:rsidR="00BE45FB" w:rsidRPr="006323E8" w:rsidRDefault="00BE45FB" w:rsidP="00DB67E1">
            <w:pPr>
              <w:pStyle w:val="c13"/>
              <w:spacing w:before="0" w:beforeAutospacing="0" w:after="0" w:afterAutospacing="0"/>
              <w:rPr>
                <w:rStyle w:val="c7"/>
                <w:rFonts w:asciiTheme="majorHAnsi" w:hAnsiTheme="majorHAnsi"/>
              </w:rPr>
            </w:pPr>
            <w:r>
              <w:rPr>
                <w:rStyle w:val="c7"/>
                <w:rFonts w:asciiTheme="majorHAnsi" w:hAnsiTheme="majorHAnsi"/>
              </w:rPr>
              <w:t>Описанная  окружность около  многоугольника.</w:t>
            </w:r>
          </w:p>
        </w:tc>
        <w:tc>
          <w:tcPr>
            <w:tcW w:w="1384" w:type="dxa"/>
          </w:tcPr>
          <w:p w:rsidR="00BE45FB" w:rsidRPr="002F3EA1" w:rsidRDefault="00BE45FB" w:rsidP="00DB67E1">
            <w:pPr>
              <w:pStyle w:val="c13"/>
              <w:spacing w:before="0" w:beforeAutospacing="0" w:after="0" w:afterAutospacing="0"/>
              <w:jc w:val="center"/>
              <w:rPr>
                <w:rStyle w:val="c7"/>
                <w:rFonts w:asciiTheme="majorHAnsi" w:hAnsiTheme="majorHAnsi"/>
              </w:rPr>
            </w:pPr>
            <w:r w:rsidRPr="002F3EA1">
              <w:rPr>
                <w:rStyle w:val="c7"/>
                <w:rFonts w:asciiTheme="majorHAnsi" w:hAnsiTheme="majorHAnsi"/>
              </w:rPr>
              <w:t>1</w:t>
            </w:r>
          </w:p>
        </w:tc>
      </w:tr>
      <w:tr w:rsidR="00BE45FB" w:rsidTr="00DB67E1">
        <w:tc>
          <w:tcPr>
            <w:tcW w:w="709" w:type="dxa"/>
          </w:tcPr>
          <w:p w:rsidR="00BE45FB" w:rsidRPr="002F3EA1" w:rsidRDefault="00BE45FB" w:rsidP="00DB67E1">
            <w:pPr>
              <w:pStyle w:val="c13"/>
              <w:spacing w:before="0" w:beforeAutospacing="0" w:after="0" w:afterAutospacing="0"/>
              <w:jc w:val="center"/>
              <w:rPr>
                <w:rStyle w:val="c7"/>
                <w:rFonts w:asciiTheme="majorHAnsi" w:hAnsiTheme="majorHAnsi"/>
              </w:rPr>
            </w:pPr>
          </w:p>
        </w:tc>
        <w:tc>
          <w:tcPr>
            <w:tcW w:w="7796" w:type="dxa"/>
          </w:tcPr>
          <w:p w:rsidR="00BE45FB" w:rsidRPr="00812E02" w:rsidRDefault="00BE45FB" w:rsidP="00DB67E1">
            <w:pPr>
              <w:pStyle w:val="c13"/>
              <w:spacing w:before="0" w:beforeAutospacing="0" w:after="0" w:afterAutospacing="0"/>
              <w:jc w:val="center"/>
              <w:rPr>
                <w:rStyle w:val="c7"/>
                <w:rFonts w:asciiTheme="majorHAnsi" w:hAnsiTheme="majorHAnsi"/>
                <w:b/>
              </w:rPr>
            </w:pPr>
            <w:r w:rsidRPr="00812E02">
              <w:rPr>
                <w:rStyle w:val="c7"/>
                <w:rFonts w:asciiTheme="majorHAnsi" w:hAnsiTheme="majorHAnsi"/>
                <w:b/>
                <w:lang w:val="en-US"/>
              </w:rPr>
              <w:t>VII</w:t>
            </w:r>
            <w:r>
              <w:rPr>
                <w:rStyle w:val="c7"/>
                <w:rFonts w:asciiTheme="majorHAnsi" w:hAnsiTheme="majorHAnsi"/>
                <w:b/>
              </w:rPr>
              <w:t xml:space="preserve">  часть (5 ч)</w:t>
            </w:r>
          </w:p>
        </w:tc>
        <w:tc>
          <w:tcPr>
            <w:tcW w:w="1384" w:type="dxa"/>
          </w:tcPr>
          <w:p w:rsidR="00BE45FB" w:rsidRPr="002F3EA1" w:rsidRDefault="00BE45FB" w:rsidP="00DB67E1">
            <w:pPr>
              <w:pStyle w:val="c13"/>
              <w:spacing w:before="0" w:beforeAutospacing="0" w:after="0" w:afterAutospacing="0"/>
              <w:jc w:val="center"/>
              <w:rPr>
                <w:rStyle w:val="c7"/>
                <w:rFonts w:asciiTheme="majorHAnsi" w:hAnsiTheme="majorHAnsi"/>
              </w:rPr>
            </w:pPr>
          </w:p>
        </w:tc>
      </w:tr>
      <w:tr w:rsidR="00BE45FB" w:rsidTr="00DB67E1">
        <w:tc>
          <w:tcPr>
            <w:tcW w:w="709" w:type="dxa"/>
          </w:tcPr>
          <w:p w:rsidR="00BE45FB" w:rsidRPr="002F3EA1" w:rsidRDefault="00BE45FB" w:rsidP="00DB67E1">
            <w:pPr>
              <w:pStyle w:val="c13"/>
              <w:spacing w:before="0" w:beforeAutospacing="0" w:after="0" w:afterAutospacing="0"/>
              <w:jc w:val="center"/>
              <w:rPr>
                <w:rStyle w:val="c7"/>
                <w:rFonts w:asciiTheme="majorHAnsi" w:hAnsiTheme="majorHAnsi"/>
              </w:rPr>
            </w:pPr>
            <w:r w:rsidRPr="002F3EA1">
              <w:rPr>
                <w:rStyle w:val="c7"/>
                <w:rFonts w:asciiTheme="majorHAnsi" w:hAnsiTheme="majorHAnsi"/>
              </w:rPr>
              <w:t>14</w:t>
            </w:r>
          </w:p>
        </w:tc>
        <w:tc>
          <w:tcPr>
            <w:tcW w:w="7796" w:type="dxa"/>
          </w:tcPr>
          <w:p w:rsidR="00BE45FB" w:rsidRPr="006323E8" w:rsidRDefault="00BE45FB" w:rsidP="00DB67E1">
            <w:pPr>
              <w:pStyle w:val="c13"/>
              <w:spacing w:before="0" w:beforeAutospacing="0" w:after="0" w:afterAutospacing="0"/>
              <w:rPr>
                <w:rStyle w:val="c7"/>
                <w:rFonts w:asciiTheme="majorHAnsi" w:hAnsiTheme="majorHAnsi"/>
              </w:rPr>
            </w:pPr>
            <w:r>
              <w:rPr>
                <w:rStyle w:val="c7"/>
                <w:rFonts w:asciiTheme="majorHAnsi" w:hAnsiTheme="majorHAnsi"/>
              </w:rPr>
              <w:t>Планиметрические  задачи на  нахождение  площадей геометрических  фигур.</w:t>
            </w:r>
          </w:p>
        </w:tc>
        <w:tc>
          <w:tcPr>
            <w:tcW w:w="1384" w:type="dxa"/>
          </w:tcPr>
          <w:p w:rsidR="00BE45FB" w:rsidRPr="002F3EA1" w:rsidRDefault="00BE45FB" w:rsidP="00DB67E1">
            <w:pPr>
              <w:pStyle w:val="c13"/>
              <w:spacing w:before="0" w:beforeAutospacing="0" w:after="0" w:afterAutospacing="0"/>
              <w:jc w:val="center"/>
              <w:rPr>
                <w:rStyle w:val="c7"/>
                <w:rFonts w:asciiTheme="majorHAnsi" w:hAnsiTheme="majorHAnsi"/>
              </w:rPr>
            </w:pPr>
            <w:r w:rsidRPr="002F3EA1">
              <w:rPr>
                <w:rStyle w:val="c7"/>
                <w:rFonts w:asciiTheme="majorHAnsi" w:hAnsiTheme="majorHAnsi"/>
              </w:rPr>
              <w:t>1</w:t>
            </w:r>
          </w:p>
        </w:tc>
      </w:tr>
      <w:tr w:rsidR="00BE45FB" w:rsidTr="00DB67E1">
        <w:tc>
          <w:tcPr>
            <w:tcW w:w="709" w:type="dxa"/>
          </w:tcPr>
          <w:p w:rsidR="00BE45FB" w:rsidRPr="002F3EA1" w:rsidRDefault="00BE45FB" w:rsidP="00DB67E1">
            <w:pPr>
              <w:pStyle w:val="c13"/>
              <w:spacing w:before="0" w:beforeAutospacing="0" w:after="0" w:afterAutospacing="0"/>
              <w:jc w:val="center"/>
              <w:rPr>
                <w:rStyle w:val="c7"/>
                <w:rFonts w:asciiTheme="majorHAnsi" w:hAnsiTheme="majorHAnsi"/>
              </w:rPr>
            </w:pPr>
            <w:r w:rsidRPr="002F3EA1">
              <w:rPr>
                <w:rStyle w:val="c7"/>
                <w:rFonts w:asciiTheme="majorHAnsi" w:hAnsiTheme="majorHAnsi"/>
              </w:rPr>
              <w:t>15</w:t>
            </w:r>
          </w:p>
        </w:tc>
        <w:tc>
          <w:tcPr>
            <w:tcW w:w="7796" w:type="dxa"/>
          </w:tcPr>
          <w:p w:rsidR="00BE45FB" w:rsidRPr="006323E8" w:rsidRDefault="00BE45FB" w:rsidP="00DB67E1">
            <w:pPr>
              <w:pStyle w:val="c13"/>
              <w:spacing w:before="0" w:beforeAutospacing="0" w:after="0" w:afterAutospacing="0"/>
              <w:rPr>
                <w:rStyle w:val="c7"/>
                <w:rFonts w:asciiTheme="majorHAnsi" w:hAnsiTheme="majorHAnsi"/>
              </w:rPr>
            </w:pPr>
            <w:r>
              <w:rPr>
                <w:rStyle w:val="c7"/>
                <w:rFonts w:asciiTheme="majorHAnsi" w:hAnsiTheme="majorHAnsi"/>
              </w:rPr>
              <w:t>Стереометрические  задачи  на  нахождение  объемов  геометрических  тел.</w:t>
            </w:r>
          </w:p>
        </w:tc>
        <w:tc>
          <w:tcPr>
            <w:tcW w:w="1384" w:type="dxa"/>
          </w:tcPr>
          <w:p w:rsidR="00BE45FB" w:rsidRPr="002F3EA1" w:rsidRDefault="00BE45FB" w:rsidP="00DB67E1">
            <w:pPr>
              <w:pStyle w:val="c13"/>
              <w:spacing w:before="0" w:beforeAutospacing="0" w:after="0" w:afterAutospacing="0"/>
              <w:jc w:val="center"/>
              <w:rPr>
                <w:rStyle w:val="c7"/>
                <w:rFonts w:asciiTheme="majorHAnsi" w:hAnsiTheme="majorHAnsi"/>
              </w:rPr>
            </w:pPr>
            <w:r w:rsidRPr="002F3EA1">
              <w:rPr>
                <w:rStyle w:val="c7"/>
                <w:rFonts w:asciiTheme="majorHAnsi" w:hAnsiTheme="majorHAnsi"/>
              </w:rPr>
              <w:t>2</w:t>
            </w:r>
          </w:p>
        </w:tc>
      </w:tr>
      <w:tr w:rsidR="00BE45FB" w:rsidTr="00DB67E1">
        <w:tc>
          <w:tcPr>
            <w:tcW w:w="709" w:type="dxa"/>
          </w:tcPr>
          <w:p w:rsidR="00BE45FB" w:rsidRPr="002F3EA1" w:rsidRDefault="00BE45FB" w:rsidP="00DB67E1">
            <w:pPr>
              <w:pStyle w:val="c13"/>
              <w:spacing w:before="0" w:beforeAutospacing="0" w:after="0" w:afterAutospacing="0"/>
              <w:jc w:val="center"/>
              <w:rPr>
                <w:rStyle w:val="c7"/>
                <w:rFonts w:asciiTheme="majorHAnsi" w:hAnsiTheme="majorHAnsi"/>
              </w:rPr>
            </w:pPr>
            <w:r w:rsidRPr="002F3EA1">
              <w:rPr>
                <w:rStyle w:val="c7"/>
                <w:rFonts w:asciiTheme="majorHAnsi" w:hAnsiTheme="majorHAnsi"/>
              </w:rPr>
              <w:t>16</w:t>
            </w:r>
          </w:p>
        </w:tc>
        <w:tc>
          <w:tcPr>
            <w:tcW w:w="7796" w:type="dxa"/>
          </w:tcPr>
          <w:p w:rsidR="00BE45FB" w:rsidRDefault="00BE45FB" w:rsidP="00DB67E1">
            <w:pPr>
              <w:pStyle w:val="c13"/>
              <w:spacing w:before="0" w:beforeAutospacing="0" w:after="0" w:afterAutospacing="0"/>
              <w:rPr>
                <w:rStyle w:val="c7"/>
                <w:rFonts w:asciiTheme="majorHAnsi" w:hAnsiTheme="majorHAnsi"/>
              </w:rPr>
            </w:pPr>
            <w:r>
              <w:rPr>
                <w:rStyle w:val="c7"/>
                <w:rFonts w:asciiTheme="majorHAnsi" w:hAnsiTheme="majorHAnsi"/>
              </w:rPr>
              <w:t xml:space="preserve">Решение стереометрических задач.  </w:t>
            </w:r>
          </w:p>
          <w:p w:rsidR="00BE45FB" w:rsidRPr="006323E8" w:rsidRDefault="00BE45FB" w:rsidP="00DB67E1">
            <w:pPr>
              <w:pStyle w:val="c13"/>
              <w:spacing w:before="0" w:beforeAutospacing="0" w:after="0" w:afterAutospacing="0"/>
              <w:rPr>
                <w:rStyle w:val="c7"/>
                <w:rFonts w:asciiTheme="majorHAnsi" w:hAnsiTheme="majorHAnsi"/>
              </w:rPr>
            </w:pPr>
            <w:r>
              <w:rPr>
                <w:rStyle w:val="c7"/>
                <w:rFonts w:asciiTheme="majorHAnsi" w:hAnsiTheme="majorHAnsi"/>
              </w:rPr>
              <w:t>(Комбинации  стереометрических  тел)</w:t>
            </w:r>
          </w:p>
        </w:tc>
        <w:tc>
          <w:tcPr>
            <w:tcW w:w="1384" w:type="dxa"/>
          </w:tcPr>
          <w:p w:rsidR="00BE45FB" w:rsidRPr="002F3EA1" w:rsidRDefault="00BE45FB" w:rsidP="00DB67E1">
            <w:pPr>
              <w:pStyle w:val="c13"/>
              <w:spacing w:before="0" w:beforeAutospacing="0" w:after="0" w:afterAutospacing="0"/>
              <w:jc w:val="center"/>
              <w:rPr>
                <w:rStyle w:val="c7"/>
                <w:rFonts w:asciiTheme="majorHAnsi" w:hAnsiTheme="majorHAnsi"/>
              </w:rPr>
            </w:pPr>
            <w:r w:rsidRPr="002F3EA1">
              <w:rPr>
                <w:rStyle w:val="c7"/>
                <w:rFonts w:asciiTheme="majorHAnsi" w:hAnsiTheme="majorHAnsi"/>
              </w:rPr>
              <w:t>2</w:t>
            </w:r>
          </w:p>
        </w:tc>
      </w:tr>
      <w:tr w:rsidR="00BE45FB" w:rsidTr="00DB67E1">
        <w:tc>
          <w:tcPr>
            <w:tcW w:w="709" w:type="dxa"/>
          </w:tcPr>
          <w:p w:rsidR="00BE45FB" w:rsidRPr="002F3EA1" w:rsidRDefault="00BE45FB" w:rsidP="00DB67E1">
            <w:pPr>
              <w:pStyle w:val="c13"/>
              <w:spacing w:before="0" w:beforeAutospacing="0" w:after="0" w:afterAutospacing="0"/>
              <w:jc w:val="center"/>
              <w:rPr>
                <w:rStyle w:val="c7"/>
                <w:rFonts w:asciiTheme="majorHAnsi" w:hAnsiTheme="majorHAnsi"/>
              </w:rPr>
            </w:pPr>
          </w:p>
        </w:tc>
        <w:tc>
          <w:tcPr>
            <w:tcW w:w="7796" w:type="dxa"/>
          </w:tcPr>
          <w:p w:rsidR="00BE45FB" w:rsidRPr="00812E02" w:rsidRDefault="00BE45FB" w:rsidP="00DB67E1">
            <w:pPr>
              <w:pStyle w:val="c13"/>
              <w:spacing w:before="0" w:beforeAutospacing="0" w:after="0" w:afterAutospacing="0"/>
              <w:jc w:val="center"/>
              <w:rPr>
                <w:rStyle w:val="c7"/>
                <w:rFonts w:asciiTheme="majorHAnsi" w:hAnsiTheme="majorHAnsi"/>
                <w:b/>
              </w:rPr>
            </w:pPr>
            <w:r w:rsidRPr="00812E02">
              <w:rPr>
                <w:rStyle w:val="c7"/>
                <w:rFonts w:asciiTheme="majorHAnsi" w:hAnsiTheme="majorHAnsi"/>
                <w:b/>
                <w:lang w:val="en-US"/>
              </w:rPr>
              <w:t>VIII</w:t>
            </w:r>
            <w:r>
              <w:rPr>
                <w:rStyle w:val="c7"/>
                <w:rFonts w:asciiTheme="majorHAnsi" w:hAnsiTheme="majorHAnsi"/>
                <w:b/>
              </w:rPr>
              <w:t xml:space="preserve"> часть  (6 ч)</w:t>
            </w:r>
          </w:p>
        </w:tc>
        <w:tc>
          <w:tcPr>
            <w:tcW w:w="1384" w:type="dxa"/>
          </w:tcPr>
          <w:p w:rsidR="00BE45FB" w:rsidRPr="002F3EA1" w:rsidRDefault="00BE45FB" w:rsidP="00DB67E1">
            <w:pPr>
              <w:pStyle w:val="c13"/>
              <w:spacing w:before="0" w:beforeAutospacing="0" w:after="0" w:afterAutospacing="0"/>
              <w:jc w:val="center"/>
              <w:rPr>
                <w:rStyle w:val="c7"/>
                <w:rFonts w:asciiTheme="majorHAnsi" w:hAnsiTheme="majorHAnsi"/>
              </w:rPr>
            </w:pPr>
          </w:p>
        </w:tc>
      </w:tr>
      <w:tr w:rsidR="00BE45FB" w:rsidTr="00DB67E1">
        <w:tc>
          <w:tcPr>
            <w:tcW w:w="709" w:type="dxa"/>
          </w:tcPr>
          <w:p w:rsidR="00BE45FB" w:rsidRPr="002F3EA1" w:rsidRDefault="00BE45FB" w:rsidP="00DB67E1">
            <w:pPr>
              <w:pStyle w:val="c13"/>
              <w:spacing w:before="0" w:beforeAutospacing="0" w:after="0" w:afterAutospacing="0"/>
              <w:jc w:val="center"/>
              <w:rPr>
                <w:rStyle w:val="c7"/>
                <w:rFonts w:asciiTheme="majorHAnsi" w:hAnsiTheme="majorHAnsi"/>
              </w:rPr>
            </w:pPr>
            <w:r w:rsidRPr="002F3EA1">
              <w:rPr>
                <w:rStyle w:val="c7"/>
                <w:rFonts w:asciiTheme="majorHAnsi" w:hAnsiTheme="majorHAnsi"/>
              </w:rPr>
              <w:t>17</w:t>
            </w:r>
          </w:p>
        </w:tc>
        <w:tc>
          <w:tcPr>
            <w:tcW w:w="7796" w:type="dxa"/>
          </w:tcPr>
          <w:p w:rsidR="00BE45FB" w:rsidRDefault="00BE45FB" w:rsidP="00DB67E1">
            <w:pPr>
              <w:pStyle w:val="c13"/>
              <w:spacing w:before="0" w:beforeAutospacing="0" w:after="0" w:afterAutospacing="0"/>
              <w:rPr>
                <w:rStyle w:val="c7"/>
                <w:rFonts w:asciiTheme="majorHAnsi" w:hAnsiTheme="majorHAnsi"/>
              </w:rPr>
            </w:pPr>
            <w:r>
              <w:rPr>
                <w:rStyle w:val="c7"/>
                <w:rFonts w:asciiTheme="majorHAnsi" w:hAnsiTheme="majorHAnsi"/>
              </w:rPr>
              <w:t xml:space="preserve">Производная  и  касательная  к  графику  функции. </w:t>
            </w:r>
          </w:p>
          <w:p w:rsidR="00BE45FB" w:rsidRPr="00883298" w:rsidRDefault="00BE45FB" w:rsidP="00DB67E1">
            <w:pPr>
              <w:pStyle w:val="c13"/>
              <w:spacing w:before="0" w:beforeAutospacing="0" w:after="0" w:afterAutospacing="0"/>
              <w:rPr>
                <w:rStyle w:val="c7"/>
                <w:rFonts w:asciiTheme="majorHAnsi" w:hAnsiTheme="majorHAnsi"/>
              </w:rPr>
            </w:pPr>
            <w:r>
              <w:rPr>
                <w:rStyle w:val="c7"/>
                <w:rFonts w:asciiTheme="majorHAnsi" w:hAnsiTheme="majorHAnsi"/>
              </w:rPr>
              <w:t>(</w:t>
            </w:r>
            <w:r w:rsidRPr="00883298">
              <w:rPr>
                <w:rStyle w:val="c7"/>
                <w:rFonts w:asciiTheme="majorHAnsi" w:hAnsiTheme="majorHAnsi"/>
                <w:sz w:val="28"/>
                <w:szCs w:val="28"/>
                <w:lang w:val="en-US"/>
              </w:rPr>
              <w:t xml:space="preserve">tg </w:t>
            </w:r>
            <w:r>
              <w:rPr>
                <w:rStyle w:val="c7"/>
                <w:rFonts w:asciiTheme="majorHAnsi" w:hAnsiTheme="majorHAnsi"/>
              </w:rPr>
              <w:t>угла наклона касательной)</w:t>
            </w:r>
          </w:p>
        </w:tc>
        <w:tc>
          <w:tcPr>
            <w:tcW w:w="1384" w:type="dxa"/>
          </w:tcPr>
          <w:p w:rsidR="00BE45FB" w:rsidRPr="002F3EA1" w:rsidRDefault="00BE45FB" w:rsidP="00DB67E1">
            <w:pPr>
              <w:pStyle w:val="c13"/>
              <w:spacing w:before="0" w:beforeAutospacing="0" w:after="0" w:afterAutospacing="0"/>
              <w:jc w:val="center"/>
              <w:rPr>
                <w:rStyle w:val="c7"/>
                <w:rFonts w:asciiTheme="majorHAnsi" w:hAnsiTheme="majorHAnsi"/>
              </w:rPr>
            </w:pPr>
            <w:r w:rsidRPr="002F3EA1">
              <w:rPr>
                <w:rStyle w:val="c7"/>
                <w:rFonts w:asciiTheme="majorHAnsi" w:hAnsiTheme="majorHAnsi"/>
              </w:rPr>
              <w:t>2</w:t>
            </w:r>
          </w:p>
        </w:tc>
      </w:tr>
      <w:tr w:rsidR="00BE45FB" w:rsidTr="00DB67E1">
        <w:tc>
          <w:tcPr>
            <w:tcW w:w="709" w:type="dxa"/>
          </w:tcPr>
          <w:p w:rsidR="00BE45FB" w:rsidRPr="002F3EA1" w:rsidRDefault="00BE45FB" w:rsidP="00DB67E1">
            <w:pPr>
              <w:pStyle w:val="c13"/>
              <w:spacing w:before="0" w:beforeAutospacing="0" w:after="0" w:afterAutospacing="0"/>
              <w:jc w:val="center"/>
              <w:rPr>
                <w:rStyle w:val="c7"/>
                <w:rFonts w:asciiTheme="majorHAnsi" w:hAnsiTheme="majorHAnsi"/>
              </w:rPr>
            </w:pPr>
            <w:r w:rsidRPr="002F3EA1">
              <w:rPr>
                <w:rStyle w:val="c7"/>
                <w:rFonts w:asciiTheme="majorHAnsi" w:hAnsiTheme="majorHAnsi"/>
              </w:rPr>
              <w:t>18</w:t>
            </w:r>
          </w:p>
        </w:tc>
        <w:tc>
          <w:tcPr>
            <w:tcW w:w="7796" w:type="dxa"/>
          </w:tcPr>
          <w:p w:rsidR="00BE45FB" w:rsidRPr="006323E8" w:rsidRDefault="00BE45FB" w:rsidP="00DB67E1">
            <w:pPr>
              <w:pStyle w:val="c13"/>
              <w:spacing w:before="0" w:beforeAutospacing="0" w:after="0" w:afterAutospacing="0"/>
              <w:rPr>
                <w:rStyle w:val="c7"/>
                <w:rFonts w:asciiTheme="majorHAnsi" w:hAnsiTheme="majorHAnsi"/>
              </w:rPr>
            </w:pPr>
            <w:r>
              <w:rPr>
                <w:rStyle w:val="c7"/>
                <w:rFonts w:asciiTheme="majorHAnsi" w:hAnsiTheme="majorHAnsi"/>
              </w:rPr>
              <w:t>Исследование  функции с помощью производной.</w:t>
            </w:r>
          </w:p>
        </w:tc>
        <w:tc>
          <w:tcPr>
            <w:tcW w:w="1384" w:type="dxa"/>
          </w:tcPr>
          <w:p w:rsidR="00BE45FB" w:rsidRPr="002F3EA1" w:rsidRDefault="00BE45FB" w:rsidP="00DB67E1">
            <w:pPr>
              <w:pStyle w:val="c13"/>
              <w:spacing w:before="0" w:beforeAutospacing="0" w:after="0" w:afterAutospacing="0"/>
              <w:jc w:val="center"/>
              <w:rPr>
                <w:rStyle w:val="c7"/>
                <w:rFonts w:asciiTheme="majorHAnsi" w:hAnsiTheme="majorHAnsi"/>
              </w:rPr>
            </w:pPr>
            <w:r w:rsidRPr="002F3EA1">
              <w:rPr>
                <w:rStyle w:val="c7"/>
                <w:rFonts w:asciiTheme="majorHAnsi" w:hAnsiTheme="majorHAnsi"/>
              </w:rPr>
              <w:t>2</w:t>
            </w:r>
          </w:p>
        </w:tc>
      </w:tr>
      <w:tr w:rsidR="00BE45FB" w:rsidTr="00DB67E1">
        <w:tc>
          <w:tcPr>
            <w:tcW w:w="709" w:type="dxa"/>
          </w:tcPr>
          <w:p w:rsidR="00BE45FB" w:rsidRPr="002F3EA1" w:rsidRDefault="00BE45FB" w:rsidP="00DB67E1">
            <w:pPr>
              <w:pStyle w:val="c13"/>
              <w:spacing w:before="0" w:beforeAutospacing="0" w:after="0" w:afterAutospacing="0"/>
              <w:jc w:val="center"/>
              <w:rPr>
                <w:rStyle w:val="c7"/>
                <w:rFonts w:asciiTheme="majorHAnsi" w:hAnsiTheme="majorHAnsi"/>
              </w:rPr>
            </w:pPr>
            <w:r w:rsidRPr="002F3EA1">
              <w:rPr>
                <w:rStyle w:val="c7"/>
                <w:rFonts w:asciiTheme="majorHAnsi" w:hAnsiTheme="majorHAnsi"/>
              </w:rPr>
              <w:t>19</w:t>
            </w:r>
          </w:p>
        </w:tc>
        <w:tc>
          <w:tcPr>
            <w:tcW w:w="7796" w:type="dxa"/>
          </w:tcPr>
          <w:p w:rsidR="00BE45FB" w:rsidRPr="006323E8" w:rsidRDefault="00BE45FB" w:rsidP="00DB67E1">
            <w:pPr>
              <w:pStyle w:val="c13"/>
              <w:spacing w:before="0" w:beforeAutospacing="0" w:after="0" w:afterAutospacing="0"/>
              <w:rPr>
                <w:rStyle w:val="c7"/>
                <w:rFonts w:asciiTheme="majorHAnsi" w:hAnsiTheme="majorHAnsi"/>
              </w:rPr>
            </w:pPr>
            <w:r>
              <w:rPr>
                <w:rStyle w:val="c7"/>
                <w:rFonts w:asciiTheme="majorHAnsi" w:hAnsiTheme="majorHAnsi"/>
              </w:rPr>
              <w:t>Интеграл.  Нахождение  площадей криволинейных  трапеций.</w:t>
            </w:r>
          </w:p>
        </w:tc>
        <w:tc>
          <w:tcPr>
            <w:tcW w:w="1384" w:type="dxa"/>
          </w:tcPr>
          <w:p w:rsidR="00BE45FB" w:rsidRPr="002F3EA1" w:rsidRDefault="00BE45FB" w:rsidP="00DB67E1">
            <w:pPr>
              <w:pStyle w:val="c13"/>
              <w:spacing w:before="0" w:beforeAutospacing="0" w:after="0" w:afterAutospacing="0"/>
              <w:jc w:val="center"/>
              <w:rPr>
                <w:rStyle w:val="c7"/>
                <w:rFonts w:asciiTheme="majorHAnsi" w:hAnsiTheme="majorHAnsi"/>
              </w:rPr>
            </w:pPr>
            <w:r w:rsidRPr="002F3EA1">
              <w:rPr>
                <w:rStyle w:val="c7"/>
                <w:rFonts w:asciiTheme="majorHAnsi" w:hAnsiTheme="majorHAnsi"/>
              </w:rPr>
              <w:t>2</w:t>
            </w:r>
          </w:p>
        </w:tc>
      </w:tr>
      <w:tr w:rsidR="00BE45FB" w:rsidTr="00DB67E1">
        <w:tc>
          <w:tcPr>
            <w:tcW w:w="709" w:type="dxa"/>
          </w:tcPr>
          <w:p w:rsidR="00BE45FB" w:rsidRPr="002F3EA1" w:rsidRDefault="00BE45FB" w:rsidP="00DB67E1">
            <w:pPr>
              <w:pStyle w:val="c13"/>
              <w:spacing w:before="0" w:beforeAutospacing="0" w:after="0" w:afterAutospacing="0"/>
              <w:jc w:val="center"/>
              <w:rPr>
                <w:rStyle w:val="c7"/>
                <w:rFonts w:asciiTheme="majorHAnsi" w:hAnsiTheme="majorHAnsi"/>
              </w:rPr>
            </w:pPr>
          </w:p>
        </w:tc>
        <w:tc>
          <w:tcPr>
            <w:tcW w:w="7796" w:type="dxa"/>
          </w:tcPr>
          <w:p w:rsidR="00BE45FB" w:rsidRPr="00812E02" w:rsidRDefault="00BE45FB" w:rsidP="00DB67E1">
            <w:pPr>
              <w:pStyle w:val="c13"/>
              <w:spacing w:before="0" w:beforeAutospacing="0" w:after="0" w:afterAutospacing="0"/>
              <w:jc w:val="center"/>
              <w:rPr>
                <w:rStyle w:val="c7"/>
                <w:rFonts w:asciiTheme="majorHAnsi" w:hAnsiTheme="majorHAnsi"/>
                <w:b/>
              </w:rPr>
            </w:pPr>
            <w:r w:rsidRPr="00812E02">
              <w:rPr>
                <w:rStyle w:val="c7"/>
                <w:rFonts w:asciiTheme="majorHAnsi" w:hAnsiTheme="majorHAnsi"/>
                <w:b/>
                <w:lang w:val="en-US"/>
              </w:rPr>
              <w:t>IX</w:t>
            </w:r>
            <w:r>
              <w:rPr>
                <w:rStyle w:val="c7"/>
                <w:rFonts w:asciiTheme="majorHAnsi" w:hAnsiTheme="majorHAnsi"/>
                <w:b/>
              </w:rPr>
              <w:t xml:space="preserve">  часть (4 ч)</w:t>
            </w:r>
          </w:p>
        </w:tc>
        <w:tc>
          <w:tcPr>
            <w:tcW w:w="1384" w:type="dxa"/>
          </w:tcPr>
          <w:p w:rsidR="00BE45FB" w:rsidRPr="002F3EA1" w:rsidRDefault="00BE45FB" w:rsidP="00DB67E1">
            <w:pPr>
              <w:pStyle w:val="c13"/>
              <w:spacing w:before="0" w:beforeAutospacing="0" w:after="0" w:afterAutospacing="0"/>
              <w:jc w:val="center"/>
              <w:rPr>
                <w:rStyle w:val="c7"/>
                <w:rFonts w:asciiTheme="majorHAnsi" w:hAnsiTheme="majorHAnsi"/>
              </w:rPr>
            </w:pPr>
          </w:p>
        </w:tc>
      </w:tr>
      <w:tr w:rsidR="00BE45FB" w:rsidTr="00DB67E1">
        <w:tc>
          <w:tcPr>
            <w:tcW w:w="709" w:type="dxa"/>
          </w:tcPr>
          <w:p w:rsidR="00BE45FB" w:rsidRPr="002F3EA1" w:rsidRDefault="00BE45FB" w:rsidP="00DB67E1">
            <w:pPr>
              <w:pStyle w:val="c13"/>
              <w:spacing w:before="0" w:beforeAutospacing="0" w:after="0" w:afterAutospacing="0"/>
              <w:jc w:val="center"/>
              <w:rPr>
                <w:rStyle w:val="c7"/>
                <w:rFonts w:asciiTheme="majorHAnsi" w:hAnsiTheme="majorHAnsi"/>
              </w:rPr>
            </w:pPr>
            <w:r>
              <w:rPr>
                <w:rStyle w:val="c7"/>
                <w:rFonts w:asciiTheme="majorHAnsi" w:hAnsiTheme="majorHAnsi"/>
              </w:rPr>
              <w:t>20</w:t>
            </w:r>
          </w:p>
        </w:tc>
        <w:tc>
          <w:tcPr>
            <w:tcW w:w="7796" w:type="dxa"/>
          </w:tcPr>
          <w:p w:rsidR="00BE45FB" w:rsidRPr="006323E8" w:rsidRDefault="00BE45FB" w:rsidP="00DB67E1">
            <w:pPr>
              <w:pStyle w:val="c13"/>
              <w:spacing w:before="0" w:beforeAutospacing="0" w:after="0" w:afterAutospacing="0"/>
              <w:jc w:val="center"/>
              <w:rPr>
                <w:rStyle w:val="c7"/>
                <w:rFonts w:asciiTheme="majorHAnsi" w:hAnsiTheme="majorHAnsi"/>
              </w:rPr>
            </w:pPr>
            <w:r>
              <w:rPr>
                <w:rStyle w:val="c7"/>
                <w:rFonts w:asciiTheme="majorHAnsi" w:hAnsiTheme="majorHAnsi"/>
              </w:rPr>
              <w:t xml:space="preserve">Обобщающее повторение </w:t>
            </w:r>
          </w:p>
        </w:tc>
        <w:tc>
          <w:tcPr>
            <w:tcW w:w="1384" w:type="dxa"/>
          </w:tcPr>
          <w:p w:rsidR="00BE45FB" w:rsidRPr="00F37D86" w:rsidRDefault="00BE45FB" w:rsidP="00DB67E1">
            <w:pPr>
              <w:pStyle w:val="c13"/>
              <w:spacing w:before="0" w:beforeAutospacing="0" w:after="0" w:afterAutospacing="0"/>
              <w:jc w:val="center"/>
              <w:rPr>
                <w:rStyle w:val="c7"/>
                <w:rFonts w:asciiTheme="majorHAnsi" w:hAnsiTheme="majorHAnsi"/>
              </w:rPr>
            </w:pPr>
            <w:r w:rsidRPr="00F37D86">
              <w:rPr>
                <w:rStyle w:val="c7"/>
                <w:rFonts w:asciiTheme="majorHAnsi" w:hAnsiTheme="majorHAnsi"/>
              </w:rPr>
              <w:t>4</w:t>
            </w:r>
          </w:p>
        </w:tc>
      </w:tr>
      <w:tr w:rsidR="00BE45FB" w:rsidTr="00DB67E1">
        <w:tc>
          <w:tcPr>
            <w:tcW w:w="709" w:type="dxa"/>
          </w:tcPr>
          <w:p w:rsidR="00BE45FB" w:rsidRDefault="00BE45FB" w:rsidP="00DB67E1">
            <w:pPr>
              <w:pStyle w:val="c13"/>
              <w:spacing w:before="0" w:beforeAutospacing="0" w:after="0" w:afterAutospacing="0"/>
              <w:jc w:val="center"/>
              <w:rPr>
                <w:rStyle w:val="c7"/>
                <w:rFonts w:asciiTheme="majorHAnsi" w:hAnsiTheme="majorHAnsi"/>
              </w:rPr>
            </w:pPr>
          </w:p>
        </w:tc>
        <w:tc>
          <w:tcPr>
            <w:tcW w:w="7796" w:type="dxa"/>
          </w:tcPr>
          <w:p w:rsidR="00BE45FB" w:rsidRDefault="00BE45FB" w:rsidP="00DB67E1">
            <w:pPr>
              <w:pStyle w:val="c13"/>
              <w:spacing w:before="0" w:beforeAutospacing="0" w:after="0" w:afterAutospacing="0"/>
              <w:jc w:val="center"/>
              <w:rPr>
                <w:rStyle w:val="c7"/>
                <w:rFonts w:asciiTheme="majorHAnsi" w:hAnsiTheme="majorHAnsi"/>
              </w:rPr>
            </w:pPr>
          </w:p>
          <w:p w:rsidR="00BE45FB" w:rsidRPr="00812E02" w:rsidRDefault="00BE45FB" w:rsidP="00DB67E1">
            <w:pPr>
              <w:pStyle w:val="c13"/>
              <w:spacing w:before="0" w:beforeAutospacing="0" w:after="0" w:afterAutospacing="0"/>
              <w:jc w:val="center"/>
              <w:rPr>
                <w:rStyle w:val="c7"/>
                <w:rFonts w:asciiTheme="majorHAnsi" w:hAnsiTheme="majorHAnsi"/>
                <w:b/>
              </w:rPr>
            </w:pPr>
            <w:r>
              <w:rPr>
                <w:rStyle w:val="c7"/>
                <w:rFonts w:asciiTheme="majorHAnsi" w:hAnsiTheme="majorHAnsi"/>
              </w:rPr>
              <w:t xml:space="preserve">                                                                                                        </w:t>
            </w:r>
            <w:r w:rsidRPr="00812E02">
              <w:rPr>
                <w:rStyle w:val="c7"/>
                <w:rFonts w:asciiTheme="majorHAnsi" w:hAnsiTheme="majorHAnsi"/>
                <w:b/>
              </w:rPr>
              <w:t xml:space="preserve"> ИТОГО</w:t>
            </w:r>
          </w:p>
        </w:tc>
        <w:tc>
          <w:tcPr>
            <w:tcW w:w="1384" w:type="dxa"/>
          </w:tcPr>
          <w:p w:rsidR="00BE45FB" w:rsidRDefault="00BE45FB" w:rsidP="00DB67E1">
            <w:pPr>
              <w:pStyle w:val="c13"/>
              <w:spacing w:before="0" w:beforeAutospacing="0" w:after="0" w:afterAutospacing="0"/>
              <w:jc w:val="center"/>
              <w:rPr>
                <w:rStyle w:val="c7"/>
                <w:rFonts w:asciiTheme="majorHAnsi" w:hAnsiTheme="majorHAnsi"/>
                <w:u w:val="single"/>
              </w:rPr>
            </w:pPr>
          </w:p>
          <w:p w:rsidR="00BE45FB" w:rsidRPr="00E34CD4" w:rsidRDefault="00BE45FB" w:rsidP="00DB67E1">
            <w:pPr>
              <w:pStyle w:val="c13"/>
              <w:spacing w:before="0" w:beforeAutospacing="0" w:after="0" w:afterAutospacing="0"/>
              <w:jc w:val="center"/>
              <w:rPr>
                <w:rStyle w:val="c7"/>
                <w:rFonts w:asciiTheme="majorHAnsi" w:hAnsiTheme="majorHAnsi"/>
                <w:b/>
              </w:rPr>
            </w:pPr>
            <w:r w:rsidRPr="00E34CD4">
              <w:rPr>
                <w:rStyle w:val="c7"/>
                <w:rFonts w:asciiTheme="majorHAnsi" w:hAnsiTheme="majorHAnsi"/>
                <w:b/>
              </w:rPr>
              <w:t>34</w:t>
            </w:r>
          </w:p>
        </w:tc>
      </w:tr>
    </w:tbl>
    <w:p w:rsidR="00BE45FB" w:rsidRDefault="00BE45FB" w:rsidP="00BE45FB">
      <w:pPr>
        <w:pStyle w:val="c13"/>
        <w:spacing w:before="0" w:beforeAutospacing="0" w:after="0" w:afterAutospacing="0"/>
        <w:ind w:left="720"/>
        <w:jc w:val="center"/>
        <w:rPr>
          <w:rStyle w:val="c7"/>
          <w:rFonts w:asciiTheme="majorHAnsi" w:hAnsiTheme="majorHAnsi"/>
          <w:u w:val="single"/>
        </w:rPr>
      </w:pPr>
    </w:p>
    <w:p w:rsidR="00BE45FB" w:rsidRDefault="00BE45FB" w:rsidP="00BE45FB">
      <w:pPr>
        <w:pStyle w:val="c13"/>
        <w:spacing w:before="0" w:beforeAutospacing="0" w:after="0" w:afterAutospacing="0"/>
        <w:ind w:left="720"/>
        <w:jc w:val="center"/>
        <w:rPr>
          <w:rStyle w:val="c7"/>
          <w:rFonts w:asciiTheme="majorHAnsi" w:hAnsiTheme="majorHAnsi"/>
          <w:u w:val="single"/>
        </w:rPr>
      </w:pPr>
    </w:p>
    <w:p w:rsidR="00BE45FB" w:rsidRDefault="00BE45FB" w:rsidP="00BE45FB">
      <w:pPr>
        <w:pStyle w:val="c13"/>
        <w:spacing w:before="0" w:beforeAutospacing="0" w:after="0" w:afterAutospacing="0"/>
        <w:ind w:left="720"/>
        <w:jc w:val="center"/>
        <w:rPr>
          <w:rStyle w:val="c7"/>
          <w:rFonts w:asciiTheme="majorHAnsi" w:hAnsiTheme="majorHAnsi"/>
          <w:u w:val="single"/>
        </w:rPr>
      </w:pPr>
    </w:p>
    <w:p w:rsidR="00BE45FB" w:rsidRDefault="00BE45FB" w:rsidP="00BE45FB">
      <w:pPr>
        <w:pStyle w:val="c13"/>
        <w:spacing w:after="0"/>
        <w:ind w:left="720"/>
        <w:jc w:val="center"/>
        <w:rPr>
          <w:rStyle w:val="c7"/>
          <w:rFonts w:asciiTheme="majorHAnsi" w:hAnsiTheme="majorHAnsi"/>
          <w:u w:val="single"/>
        </w:rPr>
      </w:pPr>
    </w:p>
    <w:p w:rsidR="00BE45FB" w:rsidRDefault="00BE45FB" w:rsidP="00BE45FB">
      <w:pPr>
        <w:pStyle w:val="c13"/>
        <w:spacing w:after="0"/>
        <w:rPr>
          <w:rStyle w:val="c7"/>
          <w:rFonts w:asciiTheme="majorHAnsi" w:hAnsiTheme="majorHAnsi"/>
          <w:u w:val="single"/>
        </w:rPr>
      </w:pPr>
    </w:p>
    <w:p w:rsidR="00BE45FB" w:rsidRPr="00812E02" w:rsidRDefault="00BE45FB" w:rsidP="00BE45FB">
      <w:pPr>
        <w:pStyle w:val="c13"/>
        <w:spacing w:after="0"/>
        <w:jc w:val="center"/>
        <w:rPr>
          <w:rStyle w:val="c7"/>
          <w:rFonts w:asciiTheme="majorHAnsi" w:hAnsiTheme="majorHAnsi"/>
          <w:b/>
          <w:u w:val="single"/>
        </w:rPr>
      </w:pPr>
      <w:r w:rsidRPr="00812E02">
        <w:rPr>
          <w:rStyle w:val="c7"/>
          <w:rFonts w:asciiTheme="majorHAnsi" w:hAnsiTheme="majorHAnsi"/>
          <w:b/>
          <w:u w:val="single"/>
        </w:rPr>
        <w:lastRenderedPageBreak/>
        <w:t>Использованные источники:</w:t>
      </w:r>
    </w:p>
    <w:p w:rsidR="00BE45FB" w:rsidRPr="00812E02" w:rsidRDefault="00BE45FB" w:rsidP="00BE45FB">
      <w:pPr>
        <w:pStyle w:val="c13"/>
        <w:spacing w:after="0"/>
        <w:rPr>
          <w:rStyle w:val="c7"/>
          <w:rFonts w:asciiTheme="majorHAnsi" w:hAnsiTheme="majorHAnsi"/>
        </w:rPr>
      </w:pPr>
      <w:r>
        <w:rPr>
          <w:rStyle w:val="c7"/>
          <w:rFonts w:asciiTheme="majorHAnsi" w:hAnsiTheme="majorHAnsi"/>
        </w:rPr>
        <w:t xml:space="preserve">Федеральный  государственный Стандарт </w:t>
      </w:r>
      <w:r w:rsidRPr="00812E02">
        <w:rPr>
          <w:rStyle w:val="c7"/>
          <w:rFonts w:asciiTheme="majorHAnsi" w:hAnsiTheme="majorHAnsi"/>
        </w:rPr>
        <w:t>среднего (полного) общего образования по математике.</w:t>
      </w:r>
    </w:p>
    <w:p w:rsidR="00BE45FB" w:rsidRPr="00812E02" w:rsidRDefault="00BE45FB" w:rsidP="00BE45FB">
      <w:pPr>
        <w:pStyle w:val="c13"/>
        <w:spacing w:after="0"/>
        <w:rPr>
          <w:rStyle w:val="c7"/>
          <w:rFonts w:asciiTheme="majorHAnsi" w:hAnsiTheme="majorHAnsi"/>
        </w:rPr>
      </w:pPr>
      <w:r w:rsidRPr="00812E02">
        <w:rPr>
          <w:rStyle w:val="c7"/>
          <w:rFonts w:asciiTheme="majorHAnsi" w:hAnsiTheme="majorHAnsi"/>
        </w:rPr>
        <w:t>Программа по алгебре и началам математического анализа. Ш.А.Алимов, Ю.М.Колягин, Ю.В.Сидор</w:t>
      </w:r>
      <w:r>
        <w:rPr>
          <w:rStyle w:val="c7"/>
          <w:rFonts w:asciiTheme="majorHAnsi" w:hAnsiTheme="majorHAnsi"/>
        </w:rPr>
        <w:t>ов и др. М., «Просвещение», 2017</w:t>
      </w:r>
      <w:r w:rsidRPr="00812E02">
        <w:rPr>
          <w:rStyle w:val="c7"/>
          <w:rFonts w:asciiTheme="majorHAnsi" w:hAnsiTheme="majorHAnsi"/>
        </w:rPr>
        <w:t>г.</w:t>
      </w:r>
    </w:p>
    <w:p w:rsidR="00BE45FB" w:rsidRPr="00812E02" w:rsidRDefault="00BE45FB" w:rsidP="00BE45FB">
      <w:pPr>
        <w:pStyle w:val="c13"/>
        <w:spacing w:after="0"/>
        <w:rPr>
          <w:rFonts w:asciiTheme="majorHAnsi" w:hAnsiTheme="majorHAnsi"/>
        </w:rPr>
      </w:pPr>
      <w:r w:rsidRPr="00812E02">
        <w:rPr>
          <w:rStyle w:val="c7"/>
          <w:rFonts w:asciiTheme="majorHAnsi" w:hAnsiTheme="majorHAnsi"/>
        </w:rPr>
        <w:t>Учебник: «Алгебра и начала анализа: учебник для 10-11 классов общеобразовательных учреждений/ Ш.А.Алимов, Ю.М.Колягин, Ю.В.Сидоров и др.</w:t>
      </w:r>
      <w:r>
        <w:rPr>
          <w:rStyle w:val="c7"/>
          <w:rFonts w:asciiTheme="majorHAnsi" w:hAnsiTheme="majorHAnsi"/>
        </w:rPr>
        <w:t xml:space="preserve"> – 15 изд.-М.: Просвещение, 20021</w:t>
      </w:r>
      <w:r w:rsidRPr="00812E02">
        <w:rPr>
          <w:rStyle w:val="c7"/>
          <w:rFonts w:asciiTheme="majorHAnsi" w:hAnsiTheme="majorHAnsi"/>
        </w:rPr>
        <w:t>г.</w:t>
      </w:r>
    </w:p>
    <w:p w:rsidR="00BE45FB" w:rsidRPr="00812E02" w:rsidRDefault="00BE45FB" w:rsidP="00BE45FB">
      <w:pPr>
        <w:pStyle w:val="a3"/>
        <w:shd w:val="clear" w:color="auto" w:fill="FFFFFF"/>
        <w:spacing w:before="0" w:beforeAutospacing="0" w:after="150" w:afterAutospacing="0"/>
        <w:rPr>
          <w:rFonts w:asciiTheme="majorHAnsi" w:hAnsiTheme="majorHAnsi" w:cs="Arial"/>
          <w:color w:val="000000"/>
        </w:rPr>
      </w:pPr>
      <w:r w:rsidRPr="00812E02">
        <w:rPr>
          <w:rFonts w:asciiTheme="majorHAnsi" w:hAnsiTheme="majorHAnsi" w:cs="Arial"/>
          <w:color w:val="000000"/>
        </w:rPr>
        <w:t>Алгебра и начала анализа: учеб. Для 10 класса общеобразовательных учреждений/С.М. Никольского и др., М., Просвещение, 2013г.</w:t>
      </w:r>
    </w:p>
    <w:p w:rsidR="00BE45FB" w:rsidRPr="00812E02" w:rsidRDefault="00BE45FB" w:rsidP="00BE45FB">
      <w:pPr>
        <w:pStyle w:val="a3"/>
        <w:shd w:val="clear" w:color="auto" w:fill="FFFFFF"/>
        <w:spacing w:before="0" w:beforeAutospacing="0" w:after="150" w:afterAutospacing="0"/>
        <w:rPr>
          <w:rFonts w:asciiTheme="majorHAnsi" w:hAnsiTheme="majorHAnsi" w:cs="Arial"/>
          <w:color w:val="000000"/>
        </w:rPr>
      </w:pPr>
      <w:r w:rsidRPr="00812E02">
        <w:rPr>
          <w:rFonts w:asciiTheme="majorHAnsi" w:hAnsiTheme="majorHAnsi" w:cs="Arial"/>
          <w:color w:val="000000"/>
        </w:rPr>
        <w:t xml:space="preserve">Тесты для подготовки к ЕГЭ под ред. А.Л. Семенова, И.В. Ященко. Изд. «Национальное образование» </w:t>
      </w:r>
    </w:p>
    <w:p w:rsidR="00BE45FB" w:rsidRPr="00812E02" w:rsidRDefault="00BE45FB" w:rsidP="00BE45FB">
      <w:pPr>
        <w:pStyle w:val="c13"/>
        <w:spacing w:after="0"/>
        <w:rPr>
          <w:rStyle w:val="c7"/>
          <w:rFonts w:asciiTheme="majorHAnsi" w:hAnsiTheme="majorHAnsi"/>
        </w:rPr>
      </w:pPr>
      <w:r>
        <w:rPr>
          <w:rStyle w:val="c7"/>
          <w:rFonts w:asciiTheme="majorHAnsi" w:hAnsiTheme="majorHAnsi"/>
        </w:rPr>
        <w:t>Т</w:t>
      </w:r>
      <w:r w:rsidRPr="00812E02">
        <w:rPr>
          <w:rStyle w:val="c7"/>
          <w:rFonts w:asciiTheme="majorHAnsi" w:hAnsiTheme="majorHAnsi"/>
        </w:rPr>
        <w:t>иповые экзаменационные варианты (Математика базовый уровень, 30 вариантов) под редакцией И.В. Ященко; на</w:t>
      </w:r>
      <w:r>
        <w:rPr>
          <w:rStyle w:val="c7"/>
          <w:rFonts w:asciiTheme="majorHAnsi" w:hAnsiTheme="majorHAnsi"/>
        </w:rPr>
        <w:t>циональное образование, М., 2021 (2022г) базовый уровень</w:t>
      </w:r>
      <w:r w:rsidRPr="00812E02">
        <w:rPr>
          <w:rStyle w:val="c7"/>
          <w:rFonts w:asciiTheme="majorHAnsi" w:hAnsiTheme="majorHAnsi"/>
        </w:rPr>
        <w:t>;</w:t>
      </w:r>
    </w:p>
    <w:p w:rsidR="00BE45FB" w:rsidRPr="00812E02" w:rsidRDefault="00BE45FB" w:rsidP="00BE45FB">
      <w:pPr>
        <w:pStyle w:val="c13"/>
        <w:spacing w:after="0"/>
        <w:rPr>
          <w:rStyle w:val="c7"/>
          <w:rFonts w:asciiTheme="majorHAnsi" w:hAnsiTheme="majorHAnsi"/>
        </w:rPr>
      </w:pPr>
      <w:r>
        <w:rPr>
          <w:rStyle w:val="c7"/>
          <w:rFonts w:asciiTheme="majorHAnsi" w:hAnsiTheme="majorHAnsi"/>
        </w:rPr>
        <w:t>Т</w:t>
      </w:r>
      <w:r w:rsidRPr="00812E02">
        <w:rPr>
          <w:rStyle w:val="c7"/>
          <w:rFonts w:asciiTheme="majorHAnsi" w:hAnsiTheme="majorHAnsi"/>
        </w:rPr>
        <w:t>иповые экзаменационные варианты (Математика профильный уровень, 36 вариантов) под редакцией И.В. Ященко; на</w:t>
      </w:r>
      <w:r>
        <w:rPr>
          <w:rStyle w:val="c7"/>
          <w:rFonts w:asciiTheme="majorHAnsi" w:hAnsiTheme="majorHAnsi"/>
        </w:rPr>
        <w:t>циональное образование, М., 2021 (2022г) профильный уровень.</w:t>
      </w:r>
    </w:p>
    <w:p w:rsidR="00BE45FB" w:rsidRPr="00812E02" w:rsidRDefault="00BE45FB" w:rsidP="00BE45FB">
      <w:pPr>
        <w:pStyle w:val="a3"/>
        <w:shd w:val="clear" w:color="auto" w:fill="FFFFFF"/>
        <w:spacing w:before="0" w:beforeAutospacing="0" w:after="150" w:afterAutospacing="0"/>
        <w:jc w:val="center"/>
        <w:rPr>
          <w:rFonts w:asciiTheme="majorHAnsi" w:hAnsiTheme="majorHAnsi" w:cs="Arial"/>
          <w:b/>
          <w:bCs/>
          <w:color w:val="000000"/>
        </w:rPr>
      </w:pPr>
    </w:p>
    <w:p w:rsidR="00BE45FB" w:rsidRDefault="00BE45FB" w:rsidP="00BE45FB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b/>
          <w:bCs/>
          <w:color w:val="000000"/>
          <w:sz w:val="21"/>
          <w:szCs w:val="21"/>
        </w:rPr>
      </w:pPr>
    </w:p>
    <w:p w:rsidR="00BE45FB" w:rsidRPr="00812E02" w:rsidRDefault="00BE45FB" w:rsidP="00BE45FB">
      <w:pPr>
        <w:pStyle w:val="a3"/>
        <w:shd w:val="clear" w:color="auto" w:fill="FFFFFF"/>
        <w:spacing w:before="0" w:beforeAutospacing="0" w:after="150" w:afterAutospacing="0"/>
        <w:rPr>
          <w:rFonts w:asciiTheme="majorHAnsi" w:hAnsiTheme="majorHAnsi" w:cs="Arial"/>
          <w:color w:val="000000"/>
        </w:rPr>
      </w:pPr>
      <w:r w:rsidRPr="00812E02">
        <w:rPr>
          <w:rFonts w:asciiTheme="majorHAnsi" w:hAnsiTheme="majorHAnsi" w:cs="Arial"/>
          <w:b/>
          <w:bCs/>
          <w:color w:val="000000"/>
        </w:rPr>
        <w:t>Интернет ресурсы</w:t>
      </w:r>
    </w:p>
    <w:p w:rsidR="00BE45FB" w:rsidRPr="00812E02" w:rsidRDefault="00BE45FB" w:rsidP="00BE45FB">
      <w:pPr>
        <w:pStyle w:val="a3"/>
        <w:shd w:val="clear" w:color="auto" w:fill="FFFFFF"/>
        <w:spacing w:before="0" w:beforeAutospacing="0" w:after="150" w:afterAutospacing="0"/>
        <w:rPr>
          <w:rFonts w:asciiTheme="majorHAnsi" w:hAnsiTheme="majorHAnsi" w:cs="Arial"/>
          <w:color w:val="000000"/>
        </w:rPr>
      </w:pPr>
      <w:r w:rsidRPr="00812E02">
        <w:rPr>
          <w:rFonts w:asciiTheme="majorHAnsi" w:hAnsiTheme="majorHAnsi" w:cs="Arial"/>
          <w:color w:val="000000"/>
        </w:rPr>
        <w:t>Сайт ФИПИ</w:t>
      </w:r>
      <w:r w:rsidRPr="00812E02">
        <w:rPr>
          <w:rStyle w:val="apple-converted-space"/>
          <w:rFonts w:asciiTheme="majorHAnsi" w:hAnsiTheme="majorHAnsi" w:cs="Arial"/>
          <w:i/>
          <w:iCs/>
          <w:color w:val="000000"/>
        </w:rPr>
        <w:t> </w:t>
      </w:r>
      <w:r w:rsidRPr="00812E02">
        <w:rPr>
          <w:rFonts w:asciiTheme="majorHAnsi" w:hAnsiTheme="majorHAnsi" w:cs="Arial"/>
          <w:i/>
          <w:iCs/>
          <w:color w:val="000000"/>
          <w:u w:val="single"/>
        </w:rPr>
        <w:t>http://www</w:t>
      </w:r>
      <w:r w:rsidRPr="00812E02">
        <w:rPr>
          <w:rStyle w:val="apple-converted-space"/>
          <w:rFonts w:asciiTheme="majorHAnsi" w:hAnsiTheme="majorHAnsi" w:cs="Arial"/>
          <w:i/>
          <w:iCs/>
          <w:color w:val="000000"/>
          <w:u w:val="single"/>
        </w:rPr>
        <w:t> </w:t>
      </w:r>
      <w:r w:rsidRPr="00812E02">
        <w:rPr>
          <w:rFonts w:asciiTheme="majorHAnsi" w:hAnsiTheme="majorHAnsi" w:cs="Arial"/>
          <w:i/>
          <w:iCs/>
          <w:color w:val="000000"/>
          <w:u w:val="single"/>
        </w:rPr>
        <w:t>fipi.ru</w:t>
      </w:r>
      <w:r w:rsidRPr="00812E02">
        <w:rPr>
          <w:rFonts w:asciiTheme="majorHAnsi" w:hAnsiTheme="majorHAnsi" w:cs="Arial"/>
          <w:i/>
          <w:iCs/>
          <w:color w:val="000000"/>
        </w:rPr>
        <w:t>,</w:t>
      </w:r>
    </w:p>
    <w:p w:rsidR="00BE45FB" w:rsidRPr="00812E02" w:rsidRDefault="00BE45FB" w:rsidP="00BE45FB">
      <w:pPr>
        <w:pStyle w:val="a3"/>
        <w:shd w:val="clear" w:color="auto" w:fill="FFFFFF"/>
        <w:spacing w:before="0" w:beforeAutospacing="0" w:after="150" w:afterAutospacing="0"/>
        <w:rPr>
          <w:rFonts w:asciiTheme="majorHAnsi" w:hAnsiTheme="majorHAnsi" w:cs="Arial"/>
          <w:color w:val="000000"/>
        </w:rPr>
      </w:pPr>
      <w:r w:rsidRPr="00812E02">
        <w:rPr>
          <w:rFonts w:asciiTheme="majorHAnsi" w:hAnsiTheme="majorHAnsi" w:cs="Arial"/>
          <w:color w:val="000000"/>
        </w:rPr>
        <w:t>Сайт А. Ларина</w:t>
      </w:r>
      <w:r w:rsidRPr="00812E02">
        <w:rPr>
          <w:rStyle w:val="apple-converted-space"/>
          <w:rFonts w:asciiTheme="majorHAnsi" w:hAnsiTheme="majorHAnsi" w:cs="Arial"/>
          <w:i/>
          <w:iCs/>
          <w:color w:val="000000"/>
        </w:rPr>
        <w:t> </w:t>
      </w:r>
      <w:r w:rsidRPr="00812E02">
        <w:rPr>
          <w:rFonts w:asciiTheme="majorHAnsi" w:hAnsiTheme="majorHAnsi" w:cs="Arial"/>
          <w:i/>
          <w:iCs/>
          <w:color w:val="000000"/>
          <w:u w:val="single"/>
        </w:rPr>
        <w:t>http://www</w:t>
      </w:r>
      <w:r w:rsidRPr="00812E02">
        <w:rPr>
          <w:rStyle w:val="apple-converted-space"/>
          <w:rFonts w:asciiTheme="majorHAnsi" w:hAnsiTheme="majorHAnsi" w:cs="Arial"/>
          <w:i/>
          <w:iCs/>
          <w:color w:val="000000"/>
          <w:u w:val="single"/>
        </w:rPr>
        <w:t> </w:t>
      </w:r>
      <w:r w:rsidRPr="00812E02">
        <w:rPr>
          <w:rFonts w:asciiTheme="majorHAnsi" w:hAnsiTheme="majorHAnsi" w:cs="Arial"/>
          <w:i/>
          <w:iCs/>
          <w:color w:val="000000"/>
          <w:u w:val="single"/>
        </w:rPr>
        <w:t>alexlarin.net</w:t>
      </w:r>
      <w:r w:rsidRPr="00812E02">
        <w:rPr>
          <w:rFonts w:asciiTheme="majorHAnsi" w:hAnsiTheme="majorHAnsi" w:cs="Arial"/>
          <w:i/>
          <w:iCs/>
          <w:color w:val="000000"/>
        </w:rPr>
        <w:t>,</w:t>
      </w:r>
    </w:p>
    <w:p w:rsidR="00BE45FB" w:rsidRPr="00812E02" w:rsidRDefault="00BE45FB" w:rsidP="00BE45FB">
      <w:pPr>
        <w:pStyle w:val="a3"/>
        <w:shd w:val="clear" w:color="auto" w:fill="FFFFFF"/>
        <w:spacing w:before="0" w:beforeAutospacing="0" w:after="150" w:afterAutospacing="0"/>
        <w:rPr>
          <w:rFonts w:asciiTheme="majorHAnsi" w:hAnsiTheme="majorHAnsi" w:cs="Arial"/>
          <w:color w:val="000000"/>
        </w:rPr>
      </w:pPr>
      <w:r w:rsidRPr="00812E02">
        <w:rPr>
          <w:rFonts w:asciiTheme="majorHAnsi" w:hAnsiTheme="majorHAnsi" w:cs="Arial"/>
          <w:color w:val="000000"/>
        </w:rPr>
        <w:t>Открытый банк заданий</w:t>
      </w:r>
      <w:r w:rsidRPr="00812E02">
        <w:rPr>
          <w:rStyle w:val="apple-converted-space"/>
          <w:rFonts w:asciiTheme="majorHAnsi" w:hAnsiTheme="majorHAnsi" w:cs="Arial"/>
          <w:i/>
          <w:iCs/>
          <w:color w:val="000000"/>
        </w:rPr>
        <w:t> </w:t>
      </w:r>
      <w:r w:rsidRPr="00812E02">
        <w:rPr>
          <w:rFonts w:asciiTheme="majorHAnsi" w:hAnsiTheme="majorHAnsi" w:cs="Arial"/>
          <w:i/>
          <w:iCs/>
          <w:color w:val="000000"/>
          <w:u w:val="single"/>
        </w:rPr>
        <w:t>http://www</w:t>
      </w:r>
      <w:r w:rsidRPr="00812E02">
        <w:rPr>
          <w:rStyle w:val="apple-converted-space"/>
          <w:rFonts w:asciiTheme="majorHAnsi" w:hAnsiTheme="majorHAnsi" w:cs="Arial"/>
          <w:i/>
          <w:iCs/>
          <w:color w:val="000000"/>
          <w:u w:val="single"/>
        </w:rPr>
        <w:t> </w:t>
      </w:r>
      <w:r w:rsidRPr="00812E02">
        <w:rPr>
          <w:rFonts w:asciiTheme="majorHAnsi" w:hAnsiTheme="majorHAnsi" w:cs="Arial"/>
          <w:i/>
          <w:iCs/>
          <w:color w:val="000000"/>
          <w:u w:val="single"/>
        </w:rPr>
        <w:t>mathege.ru</w:t>
      </w:r>
      <w:r w:rsidRPr="00812E02">
        <w:rPr>
          <w:rStyle w:val="apple-converted-space"/>
          <w:rFonts w:asciiTheme="majorHAnsi" w:hAnsiTheme="majorHAnsi" w:cs="Arial"/>
          <w:i/>
          <w:iCs/>
          <w:color w:val="000000"/>
          <w:u w:val="single"/>
        </w:rPr>
        <w:t> </w:t>
      </w:r>
      <w:r w:rsidRPr="00812E02">
        <w:rPr>
          <w:rFonts w:asciiTheme="majorHAnsi" w:hAnsiTheme="majorHAnsi" w:cs="Arial"/>
          <w:i/>
          <w:iCs/>
          <w:color w:val="000000"/>
        </w:rPr>
        <w:t>и др.</w:t>
      </w:r>
    </w:p>
    <w:p w:rsidR="00BE45FB" w:rsidRPr="00812E02" w:rsidRDefault="00BE45FB" w:rsidP="00BE45FB">
      <w:pPr>
        <w:pStyle w:val="a3"/>
        <w:shd w:val="clear" w:color="auto" w:fill="FFFFFF"/>
        <w:spacing w:before="0" w:beforeAutospacing="0" w:after="150" w:afterAutospacing="0"/>
        <w:rPr>
          <w:rFonts w:asciiTheme="majorHAnsi" w:hAnsiTheme="majorHAnsi" w:cs="Arial"/>
          <w:color w:val="000000"/>
        </w:rPr>
      </w:pPr>
      <w:r w:rsidRPr="00812E02">
        <w:rPr>
          <w:rFonts w:asciiTheme="majorHAnsi" w:hAnsiTheme="majorHAnsi" w:cs="Arial"/>
          <w:color w:val="000000"/>
        </w:rPr>
        <w:t>Сайт элементарной математики Дмитрия Гущина</w:t>
      </w:r>
      <w:r w:rsidRPr="00812E02">
        <w:rPr>
          <w:rStyle w:val="apple-converted-space"/>
          <w:rFonts w:asciiTheme="majorHAnsi" w:hAnsiTheme="majorHAnsi" w:cs="Arial"/>
          <w:color w:val="000000"/>
        </w:rPr>
        <w:t> </w:t>
      </w:r>
      <w:r w:rsidRPr="00812E02">
        <w:rPr>
          <w:rFonts w:asciiTheme="majorHAnsi" w:hAnsiTheme="majorHAnsi" w:cs="Arial"/>
          <w:i/>
          <w:iCs/>
          <w:color w:val="000000"/>
          <w:u w:val="single"/>
        </w:rPr>
        <w:t>http://www.mathnet.spb.ru</w:t>
      </w:r>
    </w:p>
    <w:p w:rsidR="00BE45FB" w:rsidRPr="00812E02" w:rsidRDefault="00BE45FB" w:rsidP="00BE45FB">
      <w:pPr>
        <w:pStyle w:val="a3"/>
        <w:shd w:val="clear" w:color="auto" w:fill="FFFFFF"/>
        <w:spacing w:before="0" w:beforeAutospacing="0" w:after="150" w:afterAutospacing="0"/>
        <w:rPr>
          <w:rFonts w:asciiTheme="majorHAnsi" w:hAnsiTheme="majorHAnsi" w:cs="Arial"/>
          <w:color w:val="000000"/>
        </w:rPr>
      </w:pPr>
    </w:p>
    <w:p w:rsidR="00BE45FB" w:rsidRPr="00812E02" w:rsidRDefault="00BE45FB" w:rsidP="00BE45FB">
      <w:pPr>
        <w:pStyle w:val="a3"/>
        <w:numPr>
          <w:ilvl w:val="0"/>
          <w:numId w:val="4"/>
        </w:numPr>
        <w:shd w:val="clear" w:color="auto" w:fill="FFFFFF"/>
        <w:spacing w:before="0" w:beforeAutospacing="0" w:after="150" w:afterAutospacing="0"/>
        <w:rPr>
          <w:rFonts w:asciiTheme="majorHAnsi" w:hAnsiTheme="majorHAnsi" w:cs="Arial"/>
          <w:color w:val="000000"/>
        </w:rPr>
      </w:pPr>
      <w:r w:rsidRPr="00812E02">
        <w:rPr>
          <w:rFonts w:asciiTheme="majorHAnsi" w:hAnsiTheme="majorHAnsi" w:cs="Arial"/>
          <w:color w:val="000000"/>
        </w:rPr>
        <w:t>Материалы по математике в Единой коллекции цифровых образовательных ресурсов</w:t>
      </w:r>
      <w:r w:rsidRPr="00812E02">
        <w:rPr>
          <w:rStyle w:val="apple-converted-space"/>
          <w:rFonts w:asciiTheme="majorHAnsi" w:hAnsiTheme="majorHAnsi" w:cs="Arial"/>
          <w:color w:val="000000"/>
        </w:rPr>
        <w:t> </w:t>
      </w:r>
      <w:r w:rsidRPr="00812E02">
        <w:rPr>
          <w:rFonts w:asciiTheme="majorHAnsi" w:hAnsiTheme="majorHAnsi" w:cs="Arial"/>
          <w:i/>
          <w:iCs/>
          <w:color w:val="000000"/>
          <w:u w:val="single"/>
        </w:rPr>
        <w:t>http://school-collection.edu.ru/collection/matematika</w:t>
      </w:r>
    </w:p>
    <w:p w:rsidR="00BE45FB" w:rsidRPr="00971B0C" w:rsidRDefault="00BE45FB" w:rsidP="00BE45FB">
      <w:pPr>
        <w:pStyle w:val="c13"/>
        <w:spacing w:after="0"/>
        <w:ind w:left="720"/>
        <w:jc w:val="center"/>
        <w:rPr>
          <w:rStyle w:val="c7"/>
          <w:rFonts w:asciiTheme="majorHAnsi" w:hAnsiTheme="majorHAnsi"/>
          <w:u w:val="single"/>
        </w:rPr>
      </w:pPr>
    </w:p>
    <w:p w:rsidR="00BE45FB" w:rsidRDefault="00BE45FB" w:rsidP="00BE45FB"/>
    <w:p w:rsidR="00815A7A" w:rsidRDefault="00815A7A"/>
    <w:sectPr w:rsidR="00815A7A" w:rsidSect="00C70608">
      <w:headerReference w:type="default" r:id="rId7"/>
      <w:footerReference w:type="default" r:id="rId8"/>
      <w:pgSz w:w="11906" w:h="16838"/>
      <w:pgMar w:top="1134" w:right="707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1B92" w:rsidRDefault="008E1B92" w:rsidP="00DA0844">
      <w:pPr>
        <w:spacing w:after="0" w:line="240" w:lineRule="auto"/>
      </w:pPr>
      <w:r>
        <w:separator/>
      </w:r>
    </w:p>
  </w:endnote>
  <w:endnote w:type="continuationSeparator" w:id="1">
    <w:p w:rsidR="008E1B92" w:rsidRDefault="008E1B92" w:rsidP="00DA08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836531"/>
      <w:docPartObj>
        <w:docPartGallery w:val="Page Numbers (Bottom of Page)"/>
        <w:docPartUnique/>
      </w:docPartObj>
    </w:sdtPr>
    <w:sdtContent>
      <w:p w:rsidR="00DA0844" w:rsidRDefault="00DA0844">
        <w:pPr>
          <w:pStyle w:val="a7"/>
          <w:jc w:val="right"/>
        </w:pPr>
        <w:fldSimple w:instr=" PAGE   \* MERGEFORMAT ">
          <w:r>
            <w:rPr>
              <w:noProof/>
            </w:rPr>
            <w:t>6</w:t>
          </w:r>
        </w:fldSimple>
      </w:p>
    </w:sdtContent>
  </w:sdt>
  <w:p w:rsidR="00DA0844" w:rsidRDefault="00DA0844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1B92" w:rsidRDefault="008E1B92" w:rsidP="00DA0844">
      <w:pPr>
        <w:spacing w:after="0" w:line="240" w:lineRule="auto"/>
      </w:pPr>
      <w:r>
        <w:separator/>
      </w:r>
    </w:p>
  </w:footnote>
  <w:footnote w:type="continuationSeparator" w:id="1">
    <w:p w:rsidR="008E1B92" w:rsidRDefault="008E1B92" w:rsidP="00DA08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0844" w:rsidRDefault="00DA0844">
    <w:pPr>
      <w:pStyle w:val="a5"/>
    </w:pPr>
    <w:r>
      <w:ptab w:relativeTo="margin" w:alignment="center" w:leader="none"/>
    </w:r>
    <w:r>
      <w:t>Шлыкова Лидия Анатольевна</w:t>
    </w:r>
    <w:r>
      <w:ptab w:relativeTo="margin" w:alignment="right" w:leader="none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B1709F"/>
    <w:multiLevelType w:val="hybridMultilevel"/>
    <w:tmpl w:val="EE6C684C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8D43AD2"/>
    <w:multiLevelType w:val="hybridMultilevel"/>
    <w:tmpl w:val="AFFCCDFC"/>
    <w:lvl w:ilvl="0" w:tplc="04190009">
      <w:start w:val="1"/>
      <w:numFmt w:val="bullet"/>
      <w:lvlText w:val=""/>
      <w:lvlJc w:val="left"/>
      <w:pPr>
        <w:ind w:left="148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2">
    <w:nsid w:val="4B722ABB"/>
    <w:multiLevelType w:val="multilevel"/>
    <w:tmpl w:val="F6C233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1D375F8"/>
    <w:multiLevelType w:val="hybridMultilevel"/>
    <w:tmpl w:val="F74CB782"/>
    <w:lvl w:ilvl="0" w:tplc="041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72665A8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E45FB"/>
    <w:rsid w:val="003A1770"/>
    <w:rsid w:val="003B4C6E"/>
    <w:rsid w:val="00815A7A"/>
    <w:rsid w:val="008E1B92"/>
    <w:rsid w:val="00A72D54"/>
    <w:rsid w:val="00BE45FB"/>
    <w:rsid w:val="00DA0844"/>
    <w:rsid w:val="00E0359E"/>
    <w:rsid w:val="00F37D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35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E45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3">
    <w:name w:val="c13"/>
    <w:basedOn w:val="a"/>
    <w:rsid w:val="00BE45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7">
    <w:name w:val="c7"/>
    <w:rsid w:val="00BE45FB"/>
  </w:style>
  <w:style w:type="character" w:customStyle="1" w:styleId="2">
    <w:name w:val="Основной текст (2)_"/>
    <w:basedOn w:val="a0"/>
    <w:link w:val="20"/>
    <w:rsid w:val="00BE45FB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E45FB"/>
    <w:pPr>
      <w:widowControl w:val="0"/>
      <w:shd w:val="clear" w:color="auto" w:fill="FFFFFF"/>
      <w:spacing w:after="0" w:line="312" w:lineRule="exact"/>
    </w:pPr>
    <w:rPr>
      <w:rFonts w:ascii="Times New Roman" w:eastAsia="Times New Roman" w:hAnsi="Times New Roman" w:cs="Times New Roman"/>
      <w:sz w:val="26"/>
      <w:szCs w:val="26"/>
    </w:rPr>
  </w:style>
  <w:style w:type="table" w:styleId="a4">
    <w:name w:val="Table Grid"/>
    <w:basedOn w:val="a1"/>
    <w:uiPriority w:val="59"/>
    <w:rsid w:val="00BE45F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BE45FB"/>
  </w:style>
  <w:style w:type="paragraph" w:styleId="a5">
    <w:name w:val="header"/>
    <w:basedOn w:val="a"/>
    <w:link w:val="a6"/>
    <w:uiPriority w:val="99"/>
    <w:semiHidden/>
    <w:unhideWhenUsed/>
    <w:rsid w:val="00DA08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DA0844"/>
  </w:style>
  <w:style w:type="paragraph" w:styleId="a7">
    <w:name w:val="footer"/>
    <w:basedOn w:val="a"/>
    <w:link w:val="a8"/>
    <w:uiPriority w:val="99"/>
    <w:unhideWhenUsed/>
    <w:rsid w:val="00DA08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A0844"/>
  </w:style>
  <w:style w:type="paragraph" w:styleId="a9">
    <w:name w:val="Balloon Text"/>
    <w:basedOn w:val="a"/>
    <w:link w:val="aa"/>
    <w:uiPriority w:val="99"/>
    <w:semiHidden/>
    <w:unhideWhenUsed/>
    <w:rsid w:val="00DA08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A084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5C48C3"/>
    <w:rsid w:val="005C48C3"/>
    <w:rsid w:val="00BB24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7DF2D71BBC9C44AD87AF2D90534C89CE">
    <w:name w:val="7DF2D71BBC9C44AD87AF2D90534C89CE"/>
    <w:rsid w:val="005C48C3"/>
  </w:style>
  <w:style w:type="paragraph" w:customStyle="1" w:styleId="588D9395F2B6495296F72FB15868D063">
    <w:name w:val="588D9395F2B6495296F72FB15868D063"/>
    <w:rsid w:val="005C48C3"/>
  </w:style>
  <w:style w:type="paragraph" w:customStyle="1" w:styleId="5AE355C941AD4887AB903250D7F84A61">
    <w:name w:val="5AE355C941AD4887AB903250D7F84A61"/>
    <w:rsid w:val="005C48C3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1716</Words>
  <Characters>9785</Characters>
  <Application>Microsoft Office Word</Application>
  <DocSecurity>0</DocSecurity>
  <Lines>81</Lines>
  <Paragraphs>22</Paragraphs>
  <ScaleCrop>false</ScaleCrop>
  <Company/>
  <LinksUpToDate>false</LinksUpToDate>
  <CharactersWithSpaces>11479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2021-09-05T01:55:00Z</dcterms:created>
  <dcterms:modified xsi:type="dcterms:W3CDTF">2021-09-08T10:50:00Z</dcterms:modified>
</cp:coreProperties>
</file>